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664c64caeb544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13" w:rsidRDefault="00B15513" w:rsidP="00B15513">
      <w:bookmarkStart w:id="0" w:name="_GoBack"/>
      <w:bookmarkEnd w:id="0"/>
    </w:p>
    <w:p w:rsidR="00B15513" w:rsidRDefault="00B15513" w:rsidP="00B15513">
      <w:pPr>
        <w:rPr>
          <w:b/>
          <w:sz w:val="28"/>
        </w:rPr>
      </w:pPr>
      <w:r>
        <w:rPr>
          <w:b/>
          <w:sz w:val="28"/>
        </w:rPr>
        <w:t>Consultee List</w:t>
      </w:r>
    </w:p>
    <w:p w:rsidR="00B15513" w:rsidRPr="00B15513" w:rsidRDefault="00B15513" w:rsidP="00B15513">
      <w:pPr>
        <w:rPr>
          <w:sz w:val="28"/>
        </w:rPr>
      </w:pPr>
    </w:p>
    <w:p w:rsidR="00B15513" w:rsidRDefault="00B15513" w:rsidP="00B15513">
      <w:r>
        <w:t>Argyll and Bute Council - Head of Service</w:t>
      </w:r>
    </w:p>
    <w:p w:rsidR="00B15513" w:rsidRDefault="00B15513" w:rsidP="00B15513">
      <w:r>
        <w:t>Association of Public Analysts of Scotland</w:t>
      </w:r>
    </w:p>
    <w:p w:rsidR="00B15513" w:rsidRDefault="00B15513" w:rsidP="00B15513">
      <w:r>
        <w:t>Association of Scottish Shellfish Growers</w:t>
      </w:r>
    </w:p>
    <w:p w:rsidR="00B15513" w:rsidRDefault="00B15513" w:rsidP="00B15513">
      <w:r>
        <w:t>British Retail Consortium (</w:t>
      </w:r>
      <w:proofErr w:type="spellStart"/>
      <w:r>
        <w:t>BRC</w:t>
      </w:r>
      <w:proofErr w:type="spellEnd"/>
      <w:r>
        <w:t>)</w:t>
      </w:r>
    </w:p>
    <w:p w:rsidR="00B15513" w:rsidRDefault="00B15513" w:rsidP="00B15513">
      <w:r>
        <w:t>British Speciali</w:t>
      </w:r>
      <w:r>
        <w:t>st Nutrition Association (</w:t>
      </w:r>
      <w:proofErr w:type="spellStart"/>
      <w:r>
        <w:t>BSNA</w:t>
      </w:r>
      <w:proofErr w:type="spellEnd"/>
      <w:r>
        <w:t>)</w:t>
      </w:r>
    </w:p>
    <w:p w:rsidR="00B15513" w:rsidRDefault="00B15513" w:rsidP="00B15513">
      <w:r>
        <w:t>Dairy UK - Scotland</w:t>
      </w:r>
    </w:p>
    <w:p w:rsidR="00B15513" w:rsidRDefault="00B15513" w:rsidP="00B15513">
      <w:r>
        <w:t>Glasgow Scientific Services</w:t>
      </w:r>
    </w:p>
    <w:p w:rsidR="00B15513" w:rsidRDefault="00B15513" w:rsidP="00B15513">
      <w:r>
        <w:t>Health Protection Scotland</w:t>
      </w:r>
    </w:p>
    <w:p w:rsidR="00B15513" w:rsidRDefault="00B15513" w:rsidP="00B15513">
      <w:r>
        <w:t>Institute of Food Science &amp; Technology (</w:t>
      </w:r>
      <w:proofErr w:type="spellStart"/>
      <w:r>
        <w:t>IFST</w:t>
      </w:r>
      <w:proofErr w:type="spellEnd"/>
      <w:r>
        <w:t>)</w:t>
      </w:r>
    </w:p>
    <w:p w:rsidR="00B15513" w:rsidRDefault="00B15513" w:rsidP="00B15513">
      <w:r>
        <w:t>National Farmers Union Scotland (</w:t>
      </w:r>
      <w:proofErr w:type="spellStart"/>
      <w:r>
        <w:t>NFUS</w:t>
      </w:r>
      <w:proofErr w:type="spellEnd"/>
      <w:r>
        <w:t>)</w:t>
      </w:r>
    </w:p>
    <w:p w:rsidR="00B15513" w:rsidRDefault="00B15513" w:rsidP="00B15513">
      <w:r>
        <w:t>Obesity Action Group</w:t>
      </w:r>
    </w:p>
    <w:p w:rsidR="00B15513" w:rsidRDefault="00B15513" w:rsidP="00B15513">
      <w:r>
        <w:t>Quality Meat Scotland</w:t>
      </w:r>
    </w:p>
    <w:p w:rsidR="00B15513" w:rsidRDefault="00B15513" w:rsidP="00B15513">
      <w:r>
        <w:t xml:space="preserve">Reference Laboratory - Salmonella, </w:t>
      </w:r>
      <w:proofErr w:type="spellStart"/>
      <w:r>
        <w:t>Singella</w:t>
      </w:r>
      <w:proofErr w:type="spellEnd"/>
      <w:r>
        <w:t xml:space="preserve"> &amp; Clostridium</w:t>
      </w:r>
    </w:p>
    <w:p w:rsidR="00B15513" w:rsidRDefault="00B15513" w:rsidP="00B15513">
      <w:r>
        <w:t>Royal Environmental Health Institute for Scotland</w:t>
      </w:r>
    </w:p>
    <w:p w:rsidR="00B15513" w:rsidRDefault="00B15513" w:rsidP="00B15513">
      <w:r>
        <w:t>Scottish Aquaculture Innovation Centre</w:t>
      </w:r>
    </w:p>
    <w:p w:rsidR="00B15513" w:rsidRDefault="00B15513" w:rsidP="00B15513">
      <w:r>
        <w:t>Scottish Association of Meat Wholesalers</w:t>
      </w:r>
    </w:p>
    <w:p w:rsidR="00B15513" w:rsidRDefault="00B15513" w:rsidP="00B15513">
      <w:r>
        <w:t>Scottish Bakers</w:t>
      </w:r>
    </w:p>
    <w:p w:rsidR="00B15513" w:rsidRDefault="00B15513" w:rsidP="00B15513">
      <w:r>
        <w:t>Scottish Beef Association</w:t>
      </w:r>
    </w:p>
    <w:p w:rsidR="00B15513" w:rsidRDefault="00B15513" w:rsidP="00B15513">
      <w:r>
        <w:t>Scottish Beekeepers Association</w:t>
      </w:r>
    </w:p>
    <w:p w:rsidR="00B15513" w:rsidRDefault="00B15513" w:rsidP="00B15513">
      <w:r>
        <w:t>Scottish Chicken Growers Association</w:t>
      </w:r>
    </w:p>
    <w:p w:rsidR="00B15513" w:rsidRDefault="00B15513" w:rsidP="00B15513">
      <w:r>
        <w:t>Scottish Craft Butchers</w:t>
      </w:r>
    </w:p>
    <w:p w:rsidR="00B15513" w:rsidRDefault="00B15513" w:rsidP="00B15513">
      <w:r>
        <w:t>Scottish Creel Fisherman's Federation</w:t>
      </w:r>
    </w:p>
    <w:p w:rsidR="00B15513" w:rsidRDefault="00B15513" w:rsidP="00B15513">
      <w:r>
        <w:t>Scottish Crofting Federation</w:t>
      </w:r>
    </w:p>
    <w:p w:rsidR="00B15513" w:rsidRDefault="00B15513" w:rsidP="00B15513">
      <w:r>
        <w:t>Scottish E. coli reference Laboratory</w:t>
      </w:r>
    </w:p>
    <w:p w:rsidR="00B15513" w:rsidRDefault="00B15513" w:rsidP="00B15513">
      <w:r>
        <w:t>Scottish Egg Producers Retailers Association</w:t>
      </w:r>
    </w:p>
    <w:p w:rsidR="00B15513" w:rsidRDefault="00B15513" w:rsidP="00B15513">
      <w:r>
        <w:t>Scottish Fisherman's Federation</w:t>
      </w:r>
    </w:p>
    <w:p w:rsidR="00B15513" w:rsidRDefault="00B15513" w:rsidP="00B15513">
      <w:r>
        <w:t>Scottish Food &amp; Drink Federation (</w:t>
      </w:r>
      <w:proofErr w:type="spellStart"/>
      <w:r>
        <w:t>SFDF</w:t>
      </w:r>
      <w:proofErr w:type="spellEnd"/>
      <w:r>
        <w:t>)</w:t>
      </w:r>
    </w:p>
    <w:p w:rsidR="00B15513" w:rsidRDefault="00B15513" w:rsidP="00B15513">
      <w:r>
        <w:t>Scottish Food Commission</w:t>
      </w:r>
    </w:p>
    <w:p w:rsidR="00B15513" w:rsidRDefault="00B15513" w:rsidP="00B15513">
      <w:r>
        <w:t>Scottish Gamekeepers' Association</w:t>
      </w:r>
    </w:p>
    <w:p w:rsidR="00B15513" w:rsidRDefault="00B15513" w:rsidP="00B15513">
      <w:r>
        <w:t>Scottish Grocers Federation</w:t>
      </w:r>
    </w:p>
    <w:p w:rsidR="00B15513" w:rsidRDefault="00B15513" w:rsidP="00B15513">
      <w:r>
        <w:t>Scottish Island Abattoir Association</w:t>
      </w:r>
    </w:p>
    <w:p w:rsidR="00B15513" w:rsidRDefault="00B15513" w:rsidP="00B15513">
      <w:r>
        <w:t>Scottish Pig Keepers Association</w:t>
      </w:r>
    </w:p>
    <w:p w:rsidR="00B15513" w:rsidRDefault="00B15513" w:rsidP="00B15513">
      <w:r>
        <w:t>Scottish Quality Wild Venison</w:t>
      </w:r>
    </w:p>
    <w:p w:rsidR="00B15513" w:rsidRDefault="00B15513" w:rsidP="00B15513">
      <w:r>
        <w:t>Scottish Salmon Producers Organisation</w:t>
      </w:r>
    </w:p>
    <w:p w:rsidR="00B15513" w:rsidRDefault="00B15513" w:rsidP="00B15513">
      <w:r>
        <w:t>Scottish Scallop Association</w:t>
      </w:r>
    </w:p>
    <w:p w:rsidR="00B15513" w:rsidRDefault="00B15513" w:rsidP="00B15513">
      <w:r>
        <w:t>Scottish Shellfish Marketing Group</w:t>
      </w:r>
    </w:p>
    <w:p w:rsidR="00B15513" w:rsidRDefault="00B15513" w:rsidP="00B15513">
      <w:r>
        <w:t>Scottish White Fish Producers Association</w:t>
      </w:r>
    </w:p>
    <w:p w:rsidR="00B15513" w:rsidRDefault="00B15513" w:rsidP="00B15513">
      <w:r>
        <w:t>Scottish Wholesale Association</w:t>
      </w:r>
    </w:p>
    <w:p w:rsidR="00B15513" w:rsidRDefault="00B15513" w:rsidP="00B15513">
      <w:proofErr w:type="spellStart"/>
      <w:r>
        <w:t>Seafish</w:t>
      </w:r>
      <w:proofErr w:type="spellEnd"/>
    </w:p>
    <w:p w:rsidR="00B15513" w:rsidRDefault="00B15513" w:rsidP="00B15513">
      <w:r>
        <w:t>Seafood Shetland</w:t>
      </w:r>
    </w:p>
    <w:p w:rsidR="00B15513" w:rsidRDefault="00B15513" w:rsidP="00B15513">
      <w:r>
        <w:t>Shetland Aquaculture</w:t>
      </w:r>
    </w:p>
    <w:p w:rsidR="00B15513" w:rsidRDefault="00B15513" w:rsidP="00B15513">
      <w:proofErr w:type="spellStart"/>
      <w:r>
        <w:t>SSQC</w:t>
      </w:r>
      <w:proofErr w:type="spellEnd"/>
    </w:p>
    <w:p w:rsidR="00027C27" w:rsidRPr="009B7615" w:rsidRDefault="00B15513" w:rsidP="00B15513">
      <w:r>
        <w:t>Tayside Scientific Services</w:t>
      </w:r>
    </w:p>
    <w:sectPr w:rsidR="00027C27" w:rsidRPr="009B7615" w:rsidSect="00B561C0">
      <w:head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C8" w:rsidRDefault="00A518C8" w:rsidP="00B15513">
      <w:r>
        <w:separator/>
      </w:r>
    </w:p>
  </w:endnote>
  <w:endnote w:type="continuationSeparator" w:id="0">
    <w:p w:rsidR="00A518C8" w:rsidRDefault="00A518C8" w:rsidP="00B1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C8" w:rsidRDefault="00A518C8" w:rsidP="00B15513">
      <w:r>
        <w:separator/>
      </w:r>
    </w:p>
  </w:footnote>
  <w:footnote w:type="continuationSeparator" w:id="0">
    <w:p w:rsidR="00A518C8" w:rsidRDefault="00A518C8" w:rsidP="00B1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13" w:rsidRPr="00B15513" w:rsidRDefault="00B15513" w:rsidP="00B15513">
    <w:pPr>
      <w:pStyle w:val="Header"/>
      <w:jc w:val="right"/>
      <w:rPr>
        <w:b/>
      </w:rPr>
    </w:pPr>
    <w:r w:rsidRPr="00B15513">
      <w:rPr>
        <w:b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13"/>
    <w:rsid w:val="00027C27"/>
    <w:rsid w:val="000C0CF4"/>
    <w:rsid w:val="00281579"/>
    <w:rsid w:val="00306C61"/>
    <w:rsid w:val="0037582B"/>
    <w:rsid w:val="00857548"/>
    <w:rsid w:val="009B7615"/>
    <w:rsid w:val="00A518C8"/>
    <w:rsid w:val="00B15513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6297"/>
  <w15:chartTrackingRefBased/>
  <w15:docId w15:val="{6E629020-2A55-439E-8287-F315915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0ff04f955d3c44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53D26341A57B383EE0540010E0463CCA" version="1.0.0">
  <systemFields>
    <field name="Objective-Id">
      <value order="0">A30143790</value>
    </field>
    <field name="Objective-Title">
      <value order="0">The EU Exit Amendment (Scotland) Regulations - Annex B - Consultation List - 24 September 2020</value>
    </field>
    <field name="Objective-Description">
      <value order="0"/>
    </field>
    <field name="Objective-CreationStamp">
      <value order="0">2020-09-24T08:37:03Z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2020-09-24T08:37:03Z</value>
    </field>
    <field name="Objective-Owner">
      <value order="0">Watt, Siobhan S (U420136)</value>
    </field>
    <field name="Objective-Path">
      <value order="0">Objective Global Folder:Food Standards Scotland File Plan:Health, Nutrition and Care:Food and Drink:Food Safety:Advice and Policy: Food Safety (Food Standards Scotland):Regulatory Policy: Legislative Work For Brexit: 2017-2022</value>
    </field>
    <field name="Objective-Parent">
      <value order="0">Regulatory Policy: Legislative Work For Brexit: 2017-2022</value>
    </field>
    <field name="Objective-State">
      <value order="0">Being Drafted</value>
    </field>
    <field name="Objective-VersionId">
      <value order="0">vA43833469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POL/25731</value>
    </field>
    <field name="Objective-Classification">
      <value order="0">OFFICIAL-SENSITIVE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 S (Siobhan)</dc:creator>
  <cp:keywords/>
  <dc:description/>
  <cp:lastModifiedBy>Watt S (Siobhan)</cp:lastModifiedBy>
  <cp:revision>1</cp:revision>
  <dcterms:created xsi:type="dcterms:W3CDTF">2020-09-24T08:26:00Z</dcterms:created>
  <dcterms:modified xsi:type="dcterms:W3CDTF">2020-09-24T08:37:00Z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A30143790</vt:lpwstr>
  </property>
  <property fmtid="{D5CDD505-2E9C-101B-9397-08002B2CF9AE}" pid="4" name="Objective-Title">
    <vt:lpwstr>The EU Exit Amendment (Scotland) Regulations - Annex B - Consultation List - 24 September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2020-09-24T08:37:02Z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2020-09-24T08:37:03Z</vt:filetime>
  </property>
  <property fmtid="{D5CDD505-2E9C-101B-9397-08002B2CF9AE}" pid="11" name="Objective-Owner">
    <vt:lpwstr>Watt, Siobhan S (U420136)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Legislative Work For Brexit: 2017-2022:</vt:lpwstr>
  </property>
  <property fmtid="{D5CDD505-2E9C-101B-9397-08002B2CF9AE}" pid="13" name="Objective-Parent">
    <vt:lpwstr>Regulatory Policy: Legislative Work For Brexit: 2017-2022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vA43833469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