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8EA5" w14:textId="77777777"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70CA79" wp14:editId="5B1440DF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395D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24E2946E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23650C2A" w14:textId="77777777"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14:paraId="769076AE" w14:textId="77777777" w:rsidR="00FA5C5A" w:rsidRDefault="00577E94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7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F25DFBC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55099CC6" w14:textId="3AB7CD1A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6CD03CB5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152E0768" w14:textId="4A82D36A" w:rsidR="0053019A" w:rsidRDefault="00577E94" w:rsidP="00577E94">
      <w:pPr>
        <w:jc w:val="center"/>
        <w:rPr>
          <w:b/>
          <w:bCs/>
          <w:sz w:val="28"/>
          <w:lang w:eastAsia="en-GB"/>
        </w:rPr>
      </w:pPr>
      <w:r w:rsidRPr="00577E94">
        <w:rPr>
          <w:b/>
          <w:bCs/>
          <w:sz w:val="28"/>
          <w:lang w:eastAsia="en-GB"/>
        </w:rPr>
        <w:t>Consultation on revisions to the FSS opinion on five novel foods applications for authorisation and transfer of authorisation holder for five smoke flavouring authorisations</w:t>
      </w:r>
      <w:bookmarkStart w:id="0" w:name="_GoBack"/>
      <w:bookmarkEnd w:id="0"/>
    </w:p>
    <w:p w14:paraId="17F55B2F" w14:textId="77777777" w:rsidR="00577E94" w:rsidRDefault="00577E94" w:rsidP="00FA5C5A"/>
    <w:p w14:paraId="7EE6C712" w14:textId="130E9633" w:rsidR="00577E94" w:rsidRPr="00577E94" w:rsidRDefault="00577E94" w:rsidP="00FA5C5A">
      <w:pPr>
        <w:rPr>
          <w:b/>
        </w:rPr>
      </w:pPr>
      <w:r w:rsidRPr="00577E94">
        <w:rPr>
          <w:b/>
        </w:rPr>
        <w:t>List of Interested Parties</w:t>
      </w:r>
    </w:p>
    <w:p w14:paraId="31A4EF7B" w14:textId="77777777" w:rsidR="00577E94" w:rsidRDefault="00577E94" w:rsidP="00FA5C5A"/>
    <w:p w14:paraId="21DEDCBA" w14:textId="77777777" w:rsidR="0053019A" w:rsidRDefault="0053019A" w:rsidP="0053019A">
      <w:r>
        <w:t>AG Industries</w:t>
      </w:r>
    </w:p>
    <w:p w14:paraId="7DC68B08" w14:textId="77777777" w:rsidR="0053019A" w:rsidRDefault="0053019A" w:rsidP="0053019A">
      <w:r>
        <w:t>Agricultural Industries Confederation (AIC)</w:t>
      </w:r>
      <w:r w:rsidR="00A1479E">
        <w:t xml:space="preserve"> </w:t>
      </w:r>
      <w:r>
        <w:t>Scotland</w:t>
      </w:r>
    </w:p>
    <w:p w14:paraId="44D0AC57" w14:textId="77777777" w:rsidR="0053019A" w:rsidRDefault="0053019A" w:rsidP="0053019A">
      <w:r>
        <w:t>Aldi</w:t>
      </w:r>
    </w:p>
    <w:p w14:paraId="147057F4" w14:textId="77777777" w:rsidR="00A1479E" w:rsidRDefault="00A1479E" w:rsidP="0053019A">
      <w:r>
        <w:t>Baby Milk Action</w:t>
      </w:r>
    </w:p>
    <w:p w14:paraId="34EAF705" w14:textId="77777777" w:rsidR="0053019A" w:rsidRDefault="0053019A" w:rsidP="0053019A">
      <w:r>
        <w:t>British Soft Drink Association (BSDA)</w:t>
      </w:r>
    </w:p>
    <w:p w14:paraId="35134A51" w14:textId="77777777" w:rsidR="00863AD5" w:rsidRDefault="00863AD5" w:rsidP="0053019A">
      <w:r>
        <w:t>Campden BRI</w:t>
      </w:r>
    </w:p>
    <w:p w14:paraId="4016D48D" w14:textId="77777777" w:rsidR="00863AD5" w:rsidRDefault="00863AD5" w:rsidP="0053019A">
      <w:r>
        <w:t>Children in Scotland</w:t>
      </w:r>
    </w:p>
    <w:p w14:paraId="46E4F7DE" w14:textId="77777777" w:rsidR="00863AD5" w:rsidRDefault="00863AD5" w:rsidP="0053019A">
      <w:r>
        <w:t>Children’s Health Scotland</w:t>
      </w:r>
    </w:p>
    <w:p w14:paraId="5905E6E6" w14:textId="77777777" w:rsidR="0053019A" w:rsidRDefault="0053019A" w:rsidP="0053019A">
      <w:r>
        <w:t>Chilled Food Association</w:t>
      </w:r>
    </w:p>
    <w:p w14:paraId="5277EAEF" w14:textId="77777777" w:rsidR="0053019A" w:rsidRDefault="0053019A" w:rsidP="0053019A">
      <w:r>
        <w:t>Cooke Aquaculture Scotland Ltd</w:t>
      </w:r>
    </w:p>
    <w:p w14:paraId="5D7CA372" w14:textId="77777777" w:rsidR="0053019A" w:rsidRDefault="0053019A" w:rsidP="0053019A">
      <w:r>
        <w:t>Dairy UK - Scotland</w:t>
      </w:r>
    </w:p>
    <w:p w14:paraId="11973757" w14:textId="77777777" w:rsidR="0053019A" w:rsidRDefault="0053019A" w:rsidP="0053019A">
      <w:r>
        <w:t>Food and Drink Federation</w:t>
      </w:r>
    </w:p>
    <w:p w14:paraId="7132BFCC" w14:textId="77777777" w:rsidR="0053019A" w:rsidRDefault="0053019A" w:rsidP="0053019A">
      <w:r>
        <w:t>Galloway MacLeod Limited</w:t>
      </w:r>
    </w:p>
    <w:p w14:paraId="42F4E1FB" w14:textId="77777777" w:rsidR="0053019A" w:rsidRDefault="0053019A" w:rsidP="0053019A">
      <w:r>
        <w:t>Health Scotland (NHS)  Fife - Nutrition &amp; Dietic Dept.</w:t>
      </w:r>
    </w:p>
    <w:p w14:paraId="478E312D" w14:textId="77777777" w:rsidR="0053019A" w:rsidRDefault="0053019A" w:rsidP="0053019A">
      <w:r>
        <w:t>James Hutton Institute</w:t>
      </w:r>
    </w:p>
    <w:p w14:paraId="350160C4" w14:textId="77777777" w:rsidR="0053019A" w:rsidRDefault="0053019A" w:rsidP="0053019A">
      <w:r>
        <w:t>Kiwa-PIA</w:t>
      </w:r>
    </w:p>
    <w:p w14:paraId="10EA1BBE" w14:textId="77777777" w:rsidR="0053019A" w:rsidRDefault="0053019A" w:rsidP="0053019A">
      <w:r>
        <w:t>National Association of British and Irish Millers (NABIM)</w:t>
      </w:r>
    </w:p>
    <w:p w14:paraId="00370804" w14:textId="77777777" w:rsidR="0053019A" w:rsidRDefault="0053019A" w:rsidP="0053019A">
      <w:r>
        <w:t>Nourish Scotland</w:t>
      </w:r>
    </w:p>
    <w:p w14:paraId="5A3B3993" w14:textId="77777777" w:rsidR="0053019A" w:rsidRDefault="0053019A" w:rsidP="0053019A">
      <w:r>
        <w:t>Pelagia AS</w:t>
      </w:r>
    </w:p>
    <w:p w14:paraId="2D1C981E" w14:textId="77777777" w:rsidR="0053019A" w:rsidRDefault="0053019A" w:rsidP="0053019A">
      <w:r>
        <w:t>Rowett Institute</w:t>
      </w:r>
    </w:p>
    <w:p w14:paraId="3D048559" w14:textId="77777777" w:rsidR="0053019A" w:rsidRDefault="0053019A" w:rsidP="0053019A">
      <w:r>
        <w:t>Royal Environmental Health Institute for Scotland</w:t>
      </w:r>
    </w:p>
    <w:p w14:paraId="717C87FD" w14:textId="77777777" w:rsidR="0053019A" w:rsidRDefault="00A1479E" w:rsidP="0053019A">
      <w:r>
        <w:t>Sainsburys</w:t>
      </w:r>
    </w:p>
    <w:p w14:paraId="5179DAE3" w14:textId="77777777" w:rsidR="0053019A" w:rsidRDefault="0053019A" w:rsidP="0053019A">
      <w:r>
        <w:t>Scottish Grocers Federation</w:t>
      </w:r>
    </w:p>
    <w:p w14:paraId="4ACF188C" w14:textId="77777777" w:rsidR="0053019A" w:rsidRDefault="0053019A" w:rsidP="0053019A">
      <w:r>
        <w:t>Scottish Wholesale Association</w:t>
      </w:r>
    </w:p>
    <w:p w14:paraId="05ED83C9" w14:textId="77777777" w:rsidR="0053019A" w:rsidRDefault="0053019A" w:rsidP="0053019A">
      <w:r>
        <w:t>SNACMA (The Snack, Nut and Crisp Manufacturers Association)</w:t>
      </w:r>
    </w:p>
    <w:p w14:paraId="03E57018" w14:textId="77777777" w:rsidR="00863AD5" w:rsidRDefault="00863AD5" w:rsidP="0053019A">
      <w:r>
        <w:t>Soil Association Scotland</w:t>
      </w:r>
    </w:p>
    <w:p w14:paraId="1409F36E" w14:textId="77777777" w:rsidR="00A1479E" w:rsidRDefault="00863AD5" w:rsidP="0053019A">
      <w:r>
        <w:t>Tesco</w:t>
      </w:r>
    </w:p>
    <w:p w14:paraId="5CCC8AF7" w14:textId="77777777" w:rsidR="0053019A" w:rsidRDefault="00A1479E" w:rsidP="0053019A">
      <w:r>
        <w:t>The Scotsman</w:t>
      </w:r>
    </w:p>
    <w:p w14:paraId="2DFC14ED" w14:textId="77777777" w:rsidR="0053019A" w:rsidRDefault="0053019A" w:rsidP="0053019A">
      <w:r>
        <w:t>WRAP</w:t>
      </w:r>
    </w:p>
    <w:p w14:paraId="3ABB90DB" w14:textId="77777777" w:rsidR="00FA3319" w:rsidRDefault="00FA3319" w:rsidP="0053019A">
      <w:r w:rsidRPr="00FA3319">
        <w:t>UK</w:t>
      </w:r>
      <w:r>
        <w:t xml:space="preserve"> </w:t>
      </w:r>
      <w:r w:rsidRPr="00FA3319">
        <w:t>Flavouring Association</w:t>
      </w:r>
    </w:p>
    <w:p w14:paraId="48B0E358" w14:textId="77777777" w:rsidR="00FA5C5A" w:rsidRDefault="00FA3319" w:rsidP="00FA5C5A">
      <w:r w:rsidRPr="00FA3319">
        <w:t>UK Food and Drink Federation</w:t>
      </w:r>
    </w:p>
    <w:p w14:paraId="450E933D" w14:textId="77777777" w:rsidR="00FA3319" w:rsidRDefault="00FA3319" w:rsidP="00FA5C5A">
      <w:r w:rsidRPr="00FA3319">
        <w:t>Azelis Denmark A/S</w:t>
      </w:r>
    </w:p>
    <w:p w14:paraId="5B33770E" w14:textId="77777777" w:rsidR="00FA3319" w:rsidRDefault="00FA3319" w:rsidP="00FA5C5A">
      <w:r w:rsidRPr="00FA3319">
        <w:t>proFagus GmbH</w:t>
      </w:r>
    </w:p>
    <w:p w14:paraId="0E098987" w14:textId="77777777" w:rsidR="00FA3319" w:rsidRDefault="00FA3319" w:rsidP="00FA5C5A">
      <w:r>
        <w:t>Kerry Group Plc</w:t>
      </w:r>
    </w:p>
    <w:p w14:paraId="205783A1" w14:textId="77777777" w:rsidR="00FA3319" w:rsidRDefault="00FA3319" w:rsidP="00FA5C5A">
      <w:r w:rsidRPr="00FA3319">
        <w:lastRenderedPageBreak/>
        <w:t>Nactis</w:t>
      </w:r>
    </w:p>
    <w:p w14:paraId="58617275" w14:textId="0AF6B1E2" w:rsidR="00FA3319" w:rsidRDefault="00FA3319" w:rsidP="00FA5C5A">
      <w:r w:rsidRPr="00FA3319">
        <w:t>J. Rettenmaier &amp; Söhne GmbH + CO KG</w:t>
      </w:r>
    </w:p>
    <w:p w14:paraId="3512D7AF" w14:textId="1146D9AE" w:rsidR="00577E94" w:rsidRDefault="00577E94" w:rsidP="00FA5C5A">
      <w:pPr>
        <w:rPr>
          <w:rFonts w:cs="Arial"/>
          <w:szCs w:val="24"/>
          <w:lang w:val="da-DK" w:eastAsia="zh-CN"/>
        </w:rPr>
      </w:pPr>
      <w:r w:rsidRPr="00577E94">
        <w:rPr>
          <w:rFonts w:cs="Arial"/>
          <w:szCs w:val="24"/>
          <w:lang w:val="da-DK" w:eastAsia="zh-CN"/>
        </w:rPr>
        <w:t>Kompozíció Kft</w:t>
      </w:r>
    </w:p>
    <w:p w14:paraId="46C70A1A" w14:textId="4CCAB586" w:rsidR="00577E94" w:rsidRDefault="00577E94" w:rsidP="00FA5C5A">
      <w:pPr>
        <w:rPr>
          <w:rFonts w:cs="Arial"/>
          <w:szCs w:val="24"/>
          <w:lang w:val="da-DK" w:eastAsia="zh-CN"/>
        </w:rPr>
      </w:pPr>
      <w:r>
        <w:rPr>
          <w:rFonts w:cs="Arial"/>
          <w:szCs w:val="24"/>
          <w:lang w:val="da-DK" w:eastAsia="zh-CN"/>
        </w:rPr>
        <w:t>Symrise</w:t>
      </w:r>
      <w:r>
        <w:rPr>
          <w:rFonts w:cs="Arial"/>
          <w:szCs w:val="24"/>
          <w:lang w:val="da-DK" w:eastAsia="zh-CN"/>
        </w:rPr>
        <w:t xml:space="preserve"> AG</w:t>
      </w:r>
    </w:p>
    <w:p w14:paraId="3B26F444" w14:textId="32D69406" w:rsidR="00577E94" w:rsidRDefault="00577E94" w:rsidP="00FA5C5A">
      <w:r w:rsidRPr="00577E94">
        <w:t>AROMARCO, s.r.o</w:t>
      </w:r>
    </w:p>
    <w:sectPr w:rsidR="00577E94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53019A"/>
    <w:rsid w:val="00577E94"/>
    <w:rsid w:val="00857548"/>
    <w:rsid w:val="00863AD5"/>
    <w:rsid w:val="00870F41"/>
    <w:rsid w:val="009B7615"/>
    <w:rsid w:val="00A1479E"/>
    <w:rsid w:val="00B51BDC"/>
    <w:rsid w:val="00B561C0"/>
    <w:rsid w:val="00B773CE"/>
    <w:rsid w:val="00BD341B"/>
    <w:rsid w:val="00C05D7B"/>
    <w:rsid w:val="00C917F7"/>
    <w:rsid w:val="00C91823"/>
    <w:rsid w:val="00D0002A"/>
    <w:rsid w:val="00D008AB"/>
    <w:rsid w:val="00DE708D"/>
    <w:rsid w:val="00ED539E"/>
    <w:rsid w:val="00FA3319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491D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4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4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4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94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://www.foodstandards.gov.scot/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66a0e414abdb40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A37193304</value>
    </field>
    <field name="Objective-Title">
      <value order="0">Official - List of Interested Parties - Novel Foods and Smoke Flavourings - 31 March 2022</value>
    </field>
    <field name="Objective-Description">
      <value order="0"/>
    </field>
    <field name="Objective-CreationStamp">
      <value order="0">2022-03-25T14:57:42Z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2022-03-29T16:07:41Z</value>
    </field>
    <field name="Objective-Owner">
      <value order="0">Evans, Joshua J (U449248)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Being Drafted</value>
    </field>
    <field name="Objective-VersionId">
      <value order="0">vA55094231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Joshua Evans</cp:lastModifiedBy>
  <cp:revision>5</cp:revision>
  <dcterms:created xsi:type="dcterms:W3CDTF">2022-03-24T09:56:00Z</dcterms:created>
  <dcterms:modified xsi:type="dcterms:W3CDTF">2022-03-29T16:07:00Z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A37193304</vt:lpwstr>
  </property>
  <property fmtid="{D5CDD505-2E9C-101B-9397-08002B2CF9AE}" pid="4" name="Objective-Title">
    <vt:lpwstr>Official - List of Interested Parties - Novel Foods and Smoke Flavourings - 31 March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2022-03-25T14:57:42Z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2022-03-29T16:07:41Z</vt:filetime>
  </property>
  <property fmtid="{D5CDD505-2E9C-101B-9397-08002B2CF9AE}" pid="11" name="Objective-Owner">
    <vt:lpwstr>Evans, Joshua J (U449248)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vA55094231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