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889" w:type="pct"/>
        <w:tblLayout w:type="fixed"/>
        <w:tblLook w:val="04A0" w:firstRow="1" w:lastRow="0" w:firstColumn="1" w:lastColumn="0" w:noHBand="0" w:noVBand="1"/>
      </w:tblPr>
      <w:tblGrid>
        <w:gridCol w:w="2235"/>
        <w:gridCol w:w="1840"/>
        <w:gridCol w:w="5388"/>
        <w:gridCol w:w="4396"/>
      </w:tblGrid>
      <w:tr w:rsidR="000464BE" w:rsidRPr="009761C1" w:rsidTr="000464BE">
        <w:tc>
          <w:tcPr>
            <w:tcW w:w="806" w:type="pct"/>
            <w:vMerge w:val="restart"/>
          </w:tcPr>
          <w:p w:rsidR="000464BE" w:rsidRPr="009761C1" w:rsidRDefault="000464BE" w:rsidP="00CE4B3C">
            <w:pPr>
              <w:pStyle w:val="ListParagraph"/>
              <w:ind w:left="0"/>
              <w:rPr>
                <w:rFonts w:ascii="Arial" w:hAnsi="Arial" w:cs="Arial"/>
                <w:b/>
                <w:sz w:val="24"/>
                <w:szCs w:val="24"/>
              </w:rPr>
            </w:pPr>
            <w:r>
              <w:rPr>
                <w:rStyle w:val="the-question"/>
                <w:rFonts w:ascii="Arial" w:hAnsi="Arial" w:cs="Arial"/>
                <w:b/>
                <w:sz w:val="24"/>
                <w:szCs w:val="24"/>
                <w:lang w:val="en"/>
              </w:rPr>
              <w:t xml:space="preserve">                                            </w:t>
            </w:r>
            <w:r w:rsidRPr="0062454A">
              <w:rPr>
                <w:rStyle w:val="the-question"/>
                <w:rFonts w:ascii="Arial" w:hAnsi="Arial" w:cs="Arial"/>
                <w:b/>
                <w:sz w:val="24"/>
                <w:szCs w:val="24"/>
                <w:lang w:val="en"/>
              </w:rPr>
              <w:t>1.</w:t>
            </w:r>
            <w:r w:rsidRPr="009761C1">
              <w:rPr>
                <w:rStyle w:val="the-question"/>
                <w:rFonts w:ascii="Arial" w:hAnsi="Arial" w:cs="Arial"/>
                <w:sz w:val="24"/>
                <w:szCs w:val="24"/>
                <w:lang w:val="en"/>
              </w:rPr>
              <w:t xml:space="preserve"> </w:t>
            </w:r>
            <w:r w:rsidRPr="00BD09D3">
              <w:rPr>
                <w:rStyle w:val="the-question"/>
                <w:rFonts w:ascii="Arial" w:hAnsi="Arial" w:cs="Arial"/>
                <w:b/>
                <w:sz w:val="24"/>
                <w:szCs w:val="24"/>
                <w:lang w:val="en"/>
              </w:rPr>
              <w:t>Views are sought on the proposal for FSS to undertake sanitary surveys only for aquaculture areas designated as Shellfish Water Protected Areas (</w:t>
            </w:r>
            <w:proofErr w:type="spellStart"/>
            <w:r w:rsidRPr="00BD09D3">
              <w:rPr>
                <w:rStyle w:val="the-question"/>
                <w:rFonts w:ascii="Arial" w:hAnsi="Arial" w:cs="Arial"/>
                <w:b/>
                <w:sz w:val="24"/>
                <w:szCs w:val="24"/>
                <w:lang w:val="en"/>
              </w:rPr>
              <w:t>SWPAs</w:t>
            </w:r>
            <w:proofErr w:type="spellEnd"/>
            <w:r w:rsidRPr="00BD09D3">
              <w:rPr>
                <w:rStyle w:val="the-question"/>
                <w:rFonts w:ascii="Arial" w:hAnsi="Arial" w:cs="Arial"/>
                <w:b/>
                <w:sz w:val="24"/>
                <w:szCs w:val="24"/>
                <w:lang w:val="en"/>
              </w:rPr>
              <w:t>), and ask prospective aquaculture harvesters out with those areas to undertake their own surveys prior to classification. Do you agree with the approach suggested?</w:t>
            </w:r>
          </w:p>
        </w:tc>
        <w:tc>
          <w:tcPr>
            <w:tcW w:w="664" w:type="pct"/>
          </w:tcPr>
          <w:p w:rsidR="000464BE" w:rsidRPr="00A34314" w:rsidRDefault="00EB3803" w:rsidP="005C71E3">
            <w:pPr>
              <w:rPr>
                <w:rFonts w:ascii="Arial" w:hAnsi="Arial" w:cs="Arial"/>
                <w:b/>
                <w:sz w:val="24"/>
                <w:szCs w:val="24"/>
              </w:rPr>
            </w:pPr>
            <w:proofErr w:type="spellStart"/>
            <w:r>
              <w:rPr>
                <w:rFonts w:ascii="Arial" w:hAnsi="Arial" w:cs="Arial"/>
                <w:b/>
                <w:sz w:val="24"/>
                <w:szCs w:val="24"/>
              </w:rPr>
              <w:t>Seafish</w:t>
            </w:r>
            <w:proofErr w:type="spellEnd"/>
            <w:r>
              <w:rPr>
                <w:rFonts w:ascii="Arial" w:hAnsi="Arial" w:cs="Arial"/>
                <w:b/>
                <w:sz w:val="24"/>
                <w:szCs w:val="24"/>
              </w:rPr>
              <w:t xml:space="preserve"> Industry Authority</w:t>
            </w:r>
          </w:p>
        </w:tc>
        <w:tc>
          <w:tcPr>
            <w:tcW w:w="1944" w:type="pct"/>
          </w:tcPr>
          <w:p w:rsidR="000464BE" w:rsidRDefault="000464BE" w:rsidP="005C71E3">
            <w:pPr>
              <w:rPr>
                <w:rFonts w:ascii="Arial" w:hAnsi="Arial" w:cs="Arial"/>
                <w:i/>
                <w:color w:val="FF0000"/>
                <w:sz w:val="24"/>
                <w:szCs w:val="24"/>
              </w:rPr>
            </w:pPr>
            <w:r w:rsidRPr="00A34314">
              <w:rPr>
                <w:rFonts w:ascii="Arial" w:hAnsi="Arial" w:cs="Arial"/>
                <w:b/>
                <w:sz w:val="24"/>
                <w:szCs w:val="24"/>
              </w:rPr>
              <w:t>1.</w:t>
            </w:r>
            <w:r w:rsidRPr="009761C1">
              <w:rPr>
                <w:rFonts w:ascii="Arial" w:hAnsi="Arial" w:cs="Arial"/>
                <w:sz w:val="24"/>
                <w:szCs w:val="24"/>
              </w:rPr>
              <w:t xml:space="preserve"> This could act as a barrier to new entrants and to the expa</w:t>
            </w:r>
            <w:r w:rsidR="00635568">
              <w:rPr>
                <w:rFonts w:ascii="Arial" w:hAnsi="Arial" w:cs="Arial"/>
                <w:sz w:val="24"/>
                <w:szCs w:val="24"/>
              </w:rPr>
              <w:t>nsion of existing businesses in</w:t>
            </w:r>
            <w:r w:rsidRPr="009761C1">
              <w:rPr>
                <w:rFonts w:ascii="Arial" w:hAnsi="Arial" w:cs="Arial"/>
                <w:sz w:val="24"/>
                <w:szCs w:val="24"/>
              </w:rPr>
              <w:t xml:space="preserve">to new areas.  Accessing the expertise required and the costs involved in undertaking these surveys would be a considerable burden to business.  Many businesses in the shellfish sector are at the micro or small scale; there are few large operators with substantial financial reserves.  On the west coast of Scotland in particular, the data and the level of detail required for the survey is not readily available.  This raises the question as to how the survey would be undertaken, who would have the competence to undertake it and the confidence that could / would be placed in the results – and the challenges that could arise from that.  A joint approach between FSS, </w:t>
            </w:r>
            <w:proofErr w:type="spellStart"/>
            <w:r w:rsidRPr="009761C1">
              <w:rPr>
                <w:rFonts w:ascii="Arial" w:hAnsi="Arial" w:cs="Arial"/>
                <w:sz w:val="24"/>
                <w:szCs w:val="24"/>
              </w:rPr>
              <w:t>SEPA</w:t>
            </w:r>
            <w:proofErr w:type="spellEnd"/>
            <w:r w:rsidRPr="009761C1">
              <w:rPr>
                <w:rFonts w:ascii="Arial" w:hAnsi="Arial" w:cs="Arial"/>
                <w:sz w:val="24"/>
                <w:szCs w:val="24"/>
              </w:rPr>
              <w:t>, Scottish Water and business would be a preferred option.</w:t>
            </w:r>
            <w:r>
              <w:rPr>
                <w:rFonts w:ascii="Arial" w:hAnsi="Arial" w:cs="Arial"/>
                <w:i/>
                <w:color w:val="FF0000"/>
                <w:sz w:val="24"/>
                <w:szCs w:val="24"/>
              </w:rPr>
              <w:t xml:space="preserve">  </w:t>
            </w:r>
          </w:p>
          <w:p w:rsidR="00E51F84" w:rsidRPr="009761C1" w:rsidRDefault="00E51F84" w:rsidP="005C71E3">
            <w:pPr>
              <w:rPr>
                <w:rFonts w:ascii="Arial" w:hAnsi="Arial" w:cs="Arial"/>
                <w:sz w:val="24"/>
                <w:szCs w:val="24"/>
              </w:rPr>
            </w:pPr>
          </w:p>
        </w:tc>
        <w:tc>
          <w:tcPr>
            <w:tcW w:w="1586" w:type="pct"/>
          </w:tcPr>
          <w:p w:rsidR="000464BE" w:rsidRDefault="000464BE" w:rsidP="006F01CB">
            <w:pPr>
              <w:rPr>
                <w:rFonts w:ascii="Arial" w:hAnsi="Arial" w:cs="Arial"/>
                <w:sz w:val="24"/>
                <w:szCs w:val="24"/>
              </w:rPr>
            </w:pPr>
            <w:r w:rsidRPr="0076125B">
              <w:rPr>
                <w:rFonts w:ascii="Arial" w:hAnsi="Arial" w:cs="Arial"/>
                <w:sz w:val="24"/>
                <w:szCs w:val="24"/>
              </w:rPr>
              <w:t xml:space="preserve">FSS </w:t>
            </w:r>
            <w:r w:rsidR="00E51F84">
              <w:rPr>
                <w:rFonts w:ascii="Arial" w:hAnsi="Arial" w:cs="Arial"/>
                <w:sz w:val="24"/>
                <w:szCs w:val="24"/>
              </w:rPr>
              <w:t xml:space="preserve">and other partners in Scotland have commissioned </w:t>
            </w:r>
            <w:r>
              <w:rPr>
                <w:rFonts w:ascii="Arial" w:hAnsi="Arial" w:cs="Arial"/>
                <w:sz w:val="24"/>
                <w:szCs w:val="24"/>
              </w:rPr>
              <w:t xml:space="preserve">an </w:t>
            </w:r>
            <w:r w:rsidRPr="0076125B">
              <w:rPr>
                <w:rFonts w:ascii="Arial" w:hAnsi="Arial" w:cs="Arial"/>
                <w:sz w:val="24"/>
                <w:szCs w:val="24"/>
              </w:rPr>
              <w:t xml:space="preserve">external review of </w:t>
            </w:r>
            <w:r w:rsidR="00E51F84">
              <w:rPr>
                <w:rFonts w:ascii="Arial" w:hAnsi="Arial" w:cs="Arial"/>
                <w:sz w:val="24"/>
                <w:szCs w:val="24"/>
              </w:rPr>
              <w:t xml:space="preserve">the </w:t>
            </w:r>
            <w:r w:rsidRPr="0076125B">
              <w:rPr>
                <w:rFonts w:ascii="Arial" w:hAnsi="Arial" w:cs="Arial"/>
                <w:sz w:val="24"/>
                <w:szCs w:val="24"/>
              </w:rPr>
              <w:t>sanitary survey</w:t>
            </w:r>
            <w:r w:rsidR="00E51F84">
              <w:rPr>
                <w:rFonts w:ascii="Arial" w:hAnsi="Arial" w:cs="Arial"/>
                <w:sz w:val="24"/>
                <w:szCs w:val="24"/>
              </w:rPr>
              <w:t>/classification</w:t>
            </w:r>
            <w:r w:rsidRPr="0076125B">
              <w:rPr>
                <w:rFonts w:ascii="Arial" w:hAnsi="Arial" w:cs="Arial"/>
                <w:sz w:val="24"/>
                <w:szCs w:val="24"/>
              </w:rPr>
              <w:t xml:space="preserve"> programme. </w:t>
            </w:r>
            <w:r>
              <w:rPr>
                <w:rFonts w:ascii="Arial" w:hAnsi="Arial" w:cs="Arial"/>
                <w:sz w:val="24"/>
                <w:szCs w:val="24"/>
              </w:rPr>
              <w:t>It is envisaged that this work will be completed in this financial year (2017/18)</w:t>
            </w:r>
          </w:p>
          <w:p w:rsidR="000464BE" w:rsidRDefault="000464BE" w:rsidP="006F01CB">
            <w:pPr>
              <w:rPr>
                <w:rFonts w:ascii="Arial" w:hAnsi="Arial" w:cs="Arial"/>
                <w:sz w:val="24"/>
                <w:szCs w:val="24"/>
              </w:rPr>
            </w:pPr>
          </w:p>
          <w:p w:rsidR="000464BE" w:rsidRDefault="000464BE" w:rsidP="00067DAC">
            <w:pPr>
              <w:rPr>
                <w:rFonts w:ascii="Arial" w:hAnsi="Arial" w:cs="Arial"/>
                <w:sz w:val="24"/>
                <w:szCs w:val="24"/>
              </w:rPr>
            </w:pPr>
            <w:r w:rsidRPr="00067DAC">
              <w:rPr>
                <w:rFonts w:ascii="Arial" w:hAnsi="Arial" w:cs="Arial"/>
                <w:sz w:val="24"/>
                <w:szCs w:val="24"/>
              </w:rPr>
              <w:t>FSS is also working with Food Standards Agency</w:t>
            </w:r>
            <w:r>
              <w:rPr>
                <w:rFonts w:ascii="Arial" w:hAnsi="Arial" w:cs="Arial"/>
                <w:sz w:val="24"/>
                <w:szCs w:val="24"/>
              </w:rPr>
              <w:t xml:space="preserve"> in the rest of the UK</w:t>
            </w:r>
            <w:r w:rsidRPr="00067DAC">
              <w:rPr>
                <w:rFonts w:ascii="Arial" w:hAnsi="Arial" w:cs="Arial"/>
                <w:sz w:val="24"/>
                <w:szCs w:val="24"/>
              </w:rPr>
              <w:t xml:space="preserve"> to con</w:t>
            </w:r>
            <w:r>
              <w:rPr>
                <w:rFonts w:ascii="Arial" w:hAnsi="Arial" w:cs="Arial"/>
                <w:sz w:val="24"/>
                <w:szCs w:val="24"/>
              </w:rPr>
              <w:t>sider the outputs of th</w:t>
            </w:r>
            <w:r w:rsidR="00E51F84">
              <w:rPr>
                <w:rFonts w:ascii="Arial" w:hAnsi="Arial" w:cs="Arial"/>
                <w:sz w:val="24"/>
                <w:szCs w:val="24"/>
              </w:rPr>
              <w:t>is</w:t>
            </w:r>
            <w:r>
              <w:rPr>
                <w:rFonts w:ascii="Arial" w:hAnsi="Arial" w:cs="Arial"/>
                <w:sz w:val="24"/>
                <w:szCs w:val="24"/>
              </w:rPr>
              <w:t xml:space="preserve"> review.</w:t>
            </w:r>
          </w:p>
          <w:p w:rsidR="000464BE" w:rsidRDefault="000464BE" w:rsidP="006F01CB">
            <w:pPr>
              <w:rPr>
                <w:rFonts w:ascii="Arial" w:hAnsi="Arial" w:cs="Arial"/>
                <w:sz w:val="24"/>
                <w:szCs w:val="24"/>
              </w:rPr>
            </w:pPr>
          </w:p>
          <w:p w:rsidR="000464BE" w:rsidRDefault="000464BE" w:rsidP="0076125B">
            <w:pPr>
              <w:rPr>
                <w:rFonts w:ascii="Arial" w:hAnsi="Arial" w:cs="Arial"/>
                <w:sz w:val="24"/>
                <w:szCs w:val="24"/>
              </w:rPr>
            </w:pPr>
            <w:r>
              <w:rPr>
                <w:rFonts w:ascii="Arial" w:hAnsi="Arial" w:cs="Arial"/>
                <w:sz w:val="24"/>
                <w:szCs w:val="24"/>
              </w:rPr>
              <w:t xml:space="preserve">The full survey programme therefore remains suspended pending the outcome of this work, with provisional monitoring point surveys continuing meantime. </w:t>
            </w:r>
          </w:p>
          <w:p w:rsidR="000464BE" w:rsidRDefault="000464BE" w:rsidP="0076125B">
            <w:pPr>
              <w:rPr>
                <w:rFonts w:ascii="Arial" w:hAnsi="Arial" w:cs="Arial"/>
                <w:sz w:val="24"/>
                <w:szCs w:val="24"/>
              </w:rPr>
            </w:pPr>
          </w:p>
          <w:p w:rsidR="000464BE" w:rsidRPr="009761C1" w:rsidRDefault="000464BE" w:rsidP="00067DAC">
            <w:pPr>
              <w:rPr>
                <w:rFonts w:ascii="Arial" w:hAnsi="Arial" w:cs="Arial"/>
                <w:sz w:val="24"/>
                <w:szCs w:val="24"/>
              </w:rPr>
            </w:pPr>
          </w:p>
        </w:tc>
      </w:tr>
      <w:tr w:rsidR="000464BE" w:rsidRPr="009761C1" w:rsidTr="000464BE">
        <w:tc>
          <w:tcPr>
            <w:tcW w:w="806" w:type="pct"/>
            <w:vMerge/>
          </w:tcPr>
          <w:p w:rsidR="000464BE" w:rsidRPr="009761C1" w:rsidRDefault="000464BE" w:rsidP="00CE4B3C">
            <w:pPr>
              <w:pStyle w:val="ListParagraph"/>
              <w:ind w:left="0"/>
              <w:rPr>
                <w:rStyle w:val="the-question"/>
                <w:rFonts w:ascii="Arial" w:hAnsi="Arial" w:cs="Arial"/>
                <w:b/>
                <w:sz w:val="24"/>
                <w:szCs w:val="24"/>
                <w:lang w:val="en"/>
              </w:rPr>
            </w:pPr>
          </w:p>
        </w:tc>
        <w:tc>
          <w:tcPr>
            <w:tcW w:w="664" w:type="pct"/>
          </w:tcPr>
          <w:p w:rsidR="000464BE" w:rsidRPr="009761C1" w:rsidRDefault="00EB3803" w:rsidP="00A067F4">
            <w:pPr>
              <w:rPr>
                <w:rFonts w:ascii="Arial" w:hAnsi="Arial" w:cs="Arial"/>
                <w:b/>
                <w:sz w:val="24"/>
                <w:szCs w:val="24"/>
              </w:rPr>
            </w:pPr>
            <w:proofErr w:type="spellStart"/>
            <w:r>
              <w:rPr>
                <w:rFonts w:ascii="Arial" w:hAnsi="Arial" w:cs="Arial"/>
                <w:b/>
                <w:sz w:val="24"/>
                <w:szCs w:val="24"/>
              </w:rPr>
              <w:t>Blueshell</w:t>
            </w:r>
            <w:proofErr w:type="spellEnd"/>
            <w:r>
              <w:rPr>
                <w:rFonts w:ascii="Arial" w:hAnsi="Arial" w:cs="Arial"/>
                <w:b/>
                <w:sz w:val="24"/>
                <w:szCs w:val="24"/>
              </w:rPr>
              <w:t xml:space="preserve"> Mussels Ltd</w:t>
            </w:r>
          </w:p>
        </w:tc>
        <w:tc>
          <w:tcPr>
            <w:tcW w:w="1944" w:type="pct"/>
          </w:tcPr>
          <w:p w:rsidR="000464BE" w:rsidRPr="009761C1" w:rsidRDefault="000464BE" w:rsidP="00A067F4">
            <w:pPr>
              <w:rPr>
                <w:rFonts w:ascii="Arial" w:hAnsi="Arial" w:cs="Arial"/>
                <w:sz w:val="24"/>
                <w:szCs w:val="24"/>
              </w:rPr>
            </w:pPr>
            <w:r w:rsidRPr="009761C1">
              <w:rPr>
                <w:rFonts w:ascii="Arial" w:hAnsi="Arial" w:cs="Arial"/>
                <w:b/>
                <w:sz w:val="24"/>
                <w:szCs w:val="24"/>
              </w:rPr>
              <w:t>2.</w:t>
            </w:r>
            <w:r w:rsidRPr="009761C1">
              <w:rPr>
                <w:rFonts w:ascii="Arial" w:hAnsi="Arial" w:cs="Arial"/>
                <w:sz w:val="24"/>
                <w:szCs w:val="24"/>
              </w:rPr>
              <w:t xml:space="preserve"> </w:t>
            </w:r>
            <w:r>
              <w:rPr>
                <w:rFonts w:ascii="Arial" w:hAnsi="Arial" w:cs="Arial"/>
                <w:sz w:val="24"/>
                <w:szCs w:val="24"/>
              </w:rPr>
              <w:t>Responsibility</w:t>
            </w:r>
            <w:r w:rsidRPr="009761C1">
              <w:rPr>
                <w:rFonts w:ascii="Arial" w:hAnsi="Arial" w:cs="Arial"/>
                <w:sz w:val="24"/>
                <w:szCs w:val="24"/>
              </w:rPr>
              <w:t xml:space="preserve"> for creating the sanitary survey </w:t>
            </w:r>
            <w:r>
              <w:rPr>
                <w:rFonts w:ascii="Arial" w:hAnsi="Arial" w:cs="Arial"/>
                <w:sz w:val="24"/>
                <w:szCs w:val="24"/>
              </w:rPr>
              <w:t>sits with the</w:t>
            </w:r>
            <w:r w:rsidRPr="009761C1">
              <w:rPr>
                <w:rFonts w:ascii="Arial" w:hAnsi="Arial" w:cs="Arial"/>
                <w:sz w:val="24"/>
                <w:szCs w:val="24"/>
              </w:rPr>
              <w:t xml:space="preserve"> competent authority. Under the proposal an operator choosing a new site would be dependent on </w:t>
            </w:r>
            <w:proofErr w:type="spellStart"/>
            <w:r w:rsidRPr="009761C1">
              <w:rPr>
                <w:rFonts w:ascii="Arial" w:hAnsi="Arial" w:cs="Arial"/>
                <w:sz w:val="24"/>
                <w:szCs w:val="24"/>
              </w:rPr>
              <w:t>SEPA</w:t>
            </w:r>
            <w:proofErr w:type="spellEnd"/>
            <w:r w:rsidRPr="009761C1">
              <w:rPr>
                <w:rFonts w:ascii="Arial" w:hAnsi="Arial" w:cs="Arial"/>
                <w:sz w:val="24"/>
                <w:szCs w:val="24"/>
              </w:rPr>
              <w:t xml:space="preserve"> approving a site before FSS would commit to undertake a sanitary survey. There is no evidence that </w:t>
            </w:r>
            <w:proofErr w:type="spellStart"/>
            <w:r w:rsidRPr="009761C1">
              <w:rPr>
                <w:rFonts w:ascii="Arial" w:hAnsi="Arial" w:cs="Arial"/>
                <w:sz w:val="24"/>
                <w:szCs w:val="24"/>
              </w:rPr>
              <w:t>SEPA</w:t>
            </w:r>
            <w:proofErr w:type="spellEnd"/>
            <w:r w:rsidRPr="009761C1">
              <w:rPr>
                <w:rFonts w:ascii="Arial" w:hAnsi="Arial" w:cs="Arial"/>
                <w:sz w:val="24"/>
                <w:szCs w:val="24"/>
              </w:rPr>
              <w:t xml:space="preserve"> would permit a new </w:t>
            </w:r>
            <w:proofErr w:type="spellStart"/>
            <w:r w:rsidRPr="009761C1">
              <w:rPr>
                <w:rFonts w:ascii="Arial" w:hAnsi="Arial" w:cs="Arial"/>
                <w:sz w:val="24"/>
                <w:szCs w:val="24"/>
              </w:rPr>
              <w:t>SWPA</w:t>
            </w:r>
            <w:proofErr w:type="spellEnd"/>
            <w:r w:rsidRPr="009761C1">
              <w:rPr>
                <w:rFonts w:ascii="Arial" w:hAnsi="Arial" w:cs="Arial"/>
                <w:sz w:val="24"/>
                <w:szCs w:val="24"/>
              </w:rPr>
              <w:t xml:space="preserve"> until shellfish cultivation actually took place, which could not take place without the required sanitary survey. It may be </w:t>
            </w:r>
            <w:r w:rsidRPr="009761C1">
              <w:rPr>
                <w:rFonts w:ascii="Arial" w:hAnsi="Arial" w:cs="Arial"/>
                <w:sz w:val="24"/>
                <w:szCs w:val="24"/>
              </w:rPr>
              <w:lastRenderedPageBreak/>
              <w:t xml:space="preserve">unfair to limit industry by creating a barrier by </w:t>
            </w:r>
            <w:proofErr w:type="spellStart"/>
            <w:r w:rsidRPr="009761C1">
              <w:rPr>
                <w:rFonts w:ascii="Arial" w:hAnsi="Arial" w:cs="Arial"/>
                <w:sz w:val="24"/>
                <w:szCs w:val="24"/>
              </w:rPr>
              <w:t>SEPA</w:t>
            </w:r>
            <w:proofErr w:type="spellEnd"/>
            <w:r w:rsidRPr="009761C1">
              <w:rPr>
                <w:rFonts w:ascii="Arial" w:hAnsi="Arial" w:cs="Arial"/>
                <w:sz w:val="24"/>
                <w:szCs w:val="24"/>
              </w:rPr>
              <w:t xml:space="preserve"> before a sanitary survey is undertaken. As the sanitary survey rests entirely with the competent there is no current scope for this to be outsourced to a private enterprise.  </w:t>
            </w:r>
          </w:p>
          <w:p w:rsidR="000464BE" w:rsidRPr="009761C1" w:rsidRDefault="000464BE" w:rsidP="00A067F4">
            <w:pPr>
              <w:rPr>
                <w:rFonts w:ascii="Arial" w:hAnsi="Arial" w:cs="Arial"/>
                <w:sz w:val="24"/>
                <w:szCs w:val="24"/>
              </w:rPr>
            </w:pPr>
          </w:p>
          <w:p w:rsidR="000464BE" w:rsidRPr="009761C1" w:rsidRDefault="000464BE" w:rsidP="00A067F4">
            <w:pPr>
              <w:rPr>
                <w:rFonts w:ascii="Arial" w:hAnsi="Arial" w:cs="Arial"/>
                <w:sz w:val="24"/>
                <w:szCs w:val="24"/>
              </w:rPr>
            </w:pPr>
          </w:p>
          <w:p w:rsidR="000464BE" w:rsidRPr="009761C1" w:rsidRDefault="000464BE" w:rsidP="00A067F4">
            <w:pPr>
              <w:rPr>
                <w:rFonts w:ascii="Arial" w:hAnsi="Arial" w:cs="Arial"/>
                <w:sz w:val="24"/>
                <w:szCs w:val="24"/>
              </w:rPr>
            </w:pPr>
          </w:p>
          <w:p w:rsidR="000464BE" w:rsidRPr="009761C1" w:rsidRDefault="000464BE" w:rsidP="00A51858">
            <w:pPr>
              <w:rPr>
                <w:rFonts w:ascii="Arial" w:hAnsi="Arial" w:cs="Arial"/>
                <w:sz w:val="24"/>
                <w:szCs w:val="24"/>
              </w:rPr>
            </w:pPr>
          </w:p>
        </w:tc>
        <w:tc>
          <w:tcPr>
            <w:tcW w:w="1586" w:type="pct"/>
          </w:tcPr>
          <w:p w:rsidR="000464BE" w:rsidRDefault="000464BE" w:rsidP="00810D5E">
            <w:pPr>
              <w:rPr>
                <w:rFonts w:ascii="Arial" w:hAnsi="Arial" w:cs="Arial"/>
                <w:sz w:val="24"/>
                <w:szCs w:val="24"/>
              </w:rPr>
            </w:pPr>
            <w:r w:rsidRPr="00067DAC">
              <w:rPr>
                <w:rFonts w:ascii="Arial" w:hAnsi="Arial" w:cs="Arial"/>
                <w:sz w:val="24"/>
                <w:szCs w:val="24"/>
              </w:rPr>
              <w:lastRenderedPageBreak/>
              <w:t xml:space="preserve">FSS is the competent authority for classifications </w:t>
            </w:r>
            <w:r w:rsidR="00E51F84">
              <w:rPr>
                <w:rFonts w:ascii="Arial" w:hAnsi="Arial" w:cs="Arial"/>
                <w:sz w:val="24"/>
                <w:szCs w:val="24"/>
              </w:rPr>
              <w:t xml:space="preserve">under food law </w:t>
            </w:r>
            <w:r w:rsidRPr="00067DAC">
              <w:rPr>
                <w:rFonts w:ascii="Arial" w:hAnsi="Arial" w:cs="Arial"/>
                <w:sz w:val="24"/>
                <w:szCs w:val="24"/>
              </w:rPr>
              <w:t xml:space="preserve">and has an obligation to undertake a survey if classification proceeds. </w:t>
            </w:r>
            <w:r>
              <w:rPr>
                <w:rFonts w:ascii="Arial" w:hAnsi="Arial" w:cs="Arial"/>
                <w:sz w:val="24"/>
                <w:szCs w:val="24"/>
              </w:rPr>
              <w:t xml:space="preserve"> </w:t>
            </w:r>
            <w:r w:rsidRPr="00067DAC">
              <w:rPr>
                <w:rFonts w:ascii="Arial" w:hAnsi="Arial" w:cs="Arial"/>
                <w:sz w:val="24"/>
                <w:szCs w:val="24"/>
              </w:rPr>
              <w:t>However the need f</w:t>
            </w:r>
            <w:r>
              <w:rPr>
                <w:rFonts w:ascii="Arial" w:hAnsi="Arial" w:cs="Arial"/>
                <w:sz w:val="24"/>
                <w:szCs w:val="24"/>
              </w:rPr>
              <w:t xml:space="preserve">or classification </w:t>
            </w:r>
            <w:r w:rsidRPr="00067DAC">
              <w:rPr>
                <w:rFonts w:ascii="Arial" w:hAnsi="Arial" w:cs="Arial"/>
                <w:sz w:val="24"/>
                <w:szCs w:val="24"/>
              </w:rPr>
              <w:t xml:space="preserve">in the first place is determined by the food business operator who has the prime responsibility under Article 17 of EC </w:t>
            </w:r>
            <w:proofErr w:type="spellStart"/>
            <w:r w:rsidRPr="00067DAC">
              <w:rPr>
                <w:rFonts w:ascii="Arial" w:hAnsi="Arial" w:cs="Arial"/>
                <w:sz w:val="24"/>
                <w:szCs w:val="24"/>
              </w:rPr>
              <w:t>Reg</w:t>
            </w:r>
            <w:proofErr w:type="spellEnd"/>
            <w:r w:rsidRPr="00067DAC">
              <w:rPr>
                <w:rFonts w:ascii="Arial" w:hAnsi="Arial" w:cs="Arial"/>
                <w:sz w:val="24"/>
                <w:szCs w:val="24"/>
              </w:rPr>
              <w:t xml:space="preserve"> 178/2002 for ensuring the safety </w:t>
            </w:r>
            <w:r w:rsidRPr="00067DAC">
              <w:rPr>
                <w:rFonts w:ascii="Arial" w:hAnsi="Arial" w:cs="Arial"/>
                <w:sz w:val="24"/>
                <w:szCs w:val="24"/>
              </w:rPr>
              <w:lastRenderedPageBreak/>
              <w:t>of foods which it proposes to place on the market and to verify the r</w:t>
            </w:r>
            <w:r>
              <w:rPr>
                <w:rFonts w:ascii="Arial" w:hAnsi="Arial" w:cs="Arial"/>
                <w:sz w:val="24"/>
                <w:szCs w:val="24"/>
              </w:rPr>
              <w:t>equirements of food law are met</w:t>
            </w:r>
            <w:r w:rsidRPr="00810D5E">
              <w:rPr>
                <w:rFonts w:ascii="Arial" w:hAnsi="Arial" w:cs="Arial"/>
                <w:sz w:val="24"/>
                <w:szCs w:val="24"/>
              </w:rPr>
              <w:t xml:space="preserve">.  </w:t>
            </w:r>
          </w:p>
          <w:p w:rsidR="000464BE" w:rsidRDefault="000464BE" w:rsidP="00810D5E">
            <w:pPr>
              <w:rPr>
                <w:rFonts w:ascii="Arial" w:hAnsi="Arial" w:cs="Arial"/>
                <w:sz w:val="24"/>
                <w:szCs w:val="24"/>
              </w:rPr>
            </w:pPr>
          </w:p>
          <w:p w:rsidR="000464BE" w:rsidRDefault="000464BE" w:rsidP="00810D5E">
            <w:pPr>
              <w:rPr>
                <w:rFonts w:ascii="Arial" w:hAnsi="Arial" w:cs="Arial"/>
                <w:sz w:val="24"/>
                <w:szCs w:val="24"/>
              </w:rPr>
            </w:pPr>
            <w:r w:rsidRPr="00067DAC">
              <w:rPr>
                <w:rFonts w:ascii="Arial" w:hAnsi="Arial" w:cs="Arial"/>
                <w:sz w:val="24"/>
                <w:szCs w:val="24"/>
              </w:rPr>
              <w:t>A sanitary survey and formal classification will therefore not be appropriate in all circumstances, unless a food business proposes to place products on the market having carried out th</w:t>
            </w:r>
            <w:r>
              <w:rPr>
                <w:rFonts w:ascii="Arial" w:hAnsi="Arial" w:cs="Arial"/>
                <w:sz w:val="24"/>
                <w:szCs w:val="24"/>
              </w:rPr>
              <w:t xml:space="preserve">eir </w:t>
            </w:r>
            <w:r w:rsidRPr="00067DAC">
              <w:rPr>
                <w:rFonts w:ascii="Arial" w:hAnsi="Arial" w:cs="Arial"/>
                <w:sz w:val="24"/>
                <w:szCs w:val="24"/>
              </w:rPr>
              <w:t>own assessment of the food safety risks involved.</w:t>
            </w:r>
          </w:p>
          <w:p w:rsidR="000464BE" w:rsidRDefault="000464BE" w:rsidP="00810D5E">
            <w:pPr>
              <w:rPr>
                <w:rFonts w:ascii="Arial" w:hAnsi="Arial" w:cs="Arial"/>
                <w:sz w:val="24"/>
                <w:szCs w:val="24"/>
              </w:rPr>
            </w:pPr>
          </w:p>
          <w:p w:rsidR="000464BE" w:rsidRPr="00810D5E" w:rsidRDefault="000464BE" w:rsidP="00810D5E">
            <w:pPr>
              <w:rPr>
                <w:rFonts w:ascii="Arial" w:hAnsi="Arial" w:cs="Arial"/>
                <w:sz w:val="24"/>
                <w:szCs w:val="24"/>
              </w:rPr>
            </w:pPr>
            <w:r w:rsidRPr="00810D5E">
              <w:rPr>
                <w:rFonts w:ascii="Arial" w:hAnsi="Arial" w:cs="Arial"/>
                <w:sz w:val="24"/>
                <w:szCs w:val="24"/>
              </w:rPr>
              <w:t xml:space="preserve">Scottish Ministers are responsible for designating protected waters, where it is necessary or desirable to do so for the protection or development of economically significant shellfish production; while </w:t>
            </w:r>
            <w:proofErr w:type="spellStart"/>
            <w:r w:rsidRPr="00810D5E">
              <w:rPr>
                <w:rFonts w:ascii="Arial" w:hAnsi="Arial" w:cs="Arial"/>
                <w:sz w:val="24"/>
                <w:szCs w:val="24"/>
              </w:rPr>
              <w:t>SEPA</w:t>
            </w:r>
            <w:proofErr w:type="spellEnd"/>
            <w:r w:rsidRPr="00810D5E">
              <w:rPr>
                <w:rFonts w:ascii="Arial" w:hAnsi="Arial" w:cs="Arial"/>
                <w:sz w:val="24"/>
                <w:szCs w:val="24"/>
              </w:rPr>
              <w:t xml:space="preserve"> has </w:t>
            </w:r>
            <w:r>
              <w:rPr>
                <w:rFonts w:ascii="Arial" w:hAnsi="Arial" w:cs="Arial"/>
                <w:sz w:val="24"/>
                <w:szCs w:val="24"/>
              </w:rPr>
              <w:t xml:space="preserve">a </w:t>
            </w:r>
            <w:r w:rsidRPr="00810D5E">
              <w:rPr>
                <w:rFonts w:ascii="Arial" w:hAnsi="Arial" w:cs="Arial"/>
                <w:sz w:val="24"/>
                <w:szCs w:val="24"/>
              </w:rPr>
              <w:t xml:space="preserve">responsibility for water quality in designated areas. </w:t>
            </w:r>
          </w:p>
          <w:p w:rsidR="000464BE" w:rsidRPr="00810D5E" w:rsidRDefault="000464BE" w:rsidP="00810D5E">
            <w:pPr>
              <w:rPr>
                <w:rFonts w:ascii="Arial" w:hAnsi="Arial" w:cs="Arial"/>
                <w:sz w:val="24"/>
                <w:szCs w:val="24"/>
              </w:rPr>
            </w:pPr>
          </w:p>
          <w:p w:rsidR="000464BE" w:rsidRDefault="000464BE" w:rsidP="00810D5E">
            <w:pPr>
              <w:rPr>
                <w:rFonts w:ascii="Arial" w:hAnsi="Arial" w:cs="Arial"/>
                <w:sz w:val="24"/>
                <w:szCs w:val="24"/>
              </w:rPr>
            </w:pPr>
            <w:r w:rsidRPr="00810D5E">
              <w:rPr>
                <w:rFonts w:ascii="Arial" w:hAnsi="Arial" w:cs="Arial"/>
                <w:sz w:val="24"/>
                <w:szCs w:val="24"/>
              </w:rPr>
              <w:t xml:space="preserve">Industry, </w:t>
            </w:r>
            <w:proofErr w:type="spellStart"/>
            <w:r w:rsidRPr="00810D5E">
              <w:rPr>
                <w:rFonts w:ascii="Arial" w:hAnsi="Arial" w:cs="Arial"/>
                <w:sz w:val="24"/>
                <w:szCs w:val="24"/>
              </w:rPr>
              <w:t>SG</w:t>
            </w:r>
            <w:proofErr w:type="spellEnd"/>
            <w:r w:rsidRPr="00810D5E">
              <w:rPr>
                <w:rFonts w:ascii="Arial" w:hAnsi="Arial" w:cs="Arial"/>
                <w:sz w:val="24"/>
                <w:szCs w:val="24"/>
              </w:rPr>
              <w:t xml:space="preserve">, and </w:t>
            </w:r>
            <w:proofErr w:type="spellStart"/>
            <w:r w:rsidRPr="00810D5E">
              <w:rPr>
                <w:rFonts w:ascii="Arial" w:hAnsi="Arial" w:cs="Arial"/>
                <w:sz w:val="24"/>
                <w:szCs w:val="24"/>
              </w:rPr>
              <w:t>SEPA</w:t>
            </w:r>
            <w:proofErr w:type="spellEnd"/>
            <w:r w:rsidRPr="00810D5E">
              <w:rPr>
                <w:rFonts w:ascii="Arial" w:hAnsi="Arial" w:cs="Arial"/>
                <w:sz w:val="24"/>
                <w:szCs w:val="24"/>
              </w:rPr>
              <w:t xml:space="preserve"> will be invited to be involved as the output of the survey review is considered (see response 1).</w:t>
            </w:r>
          </w:p>
          <w:p w:rsidR="004020BA" w:rsidRPr="009761C1" w:rsidRDefault="004020BA" w:rsidP="00810D5E">
            <w:pPr>
              <w:rPr>
                <w:rFonts w:ascii="Arial" w:hAnsi="Arial" w:cs="Arial"/>
                <w:sz w:val="24"/>
                <w:szCs w:val="24"/>
              </w:rPr>
            </w:pPr>
          </w:p>
        </w:tc>
      </w:tr>
      <w:tr w:rsidR="000464BE" w:rsidRPr="009761C1" w:rsidTr="000464BE">
        <w:tc>
          <w:tcPr>
            <w:tcW w:w="806" w:type="pct"/>
            <w:vMerge/>
          </w:tcPr>
          <w:p w:rsidR="000464BE" w:rsidRPr="009761C1" w:rsidRDefault="000464BE" w:rsidP="00CE4B3C">
            <w:pPr>
              <w:pStyle w:val="ListParagraph"/>
              <w:ind w:left="0"/>
              <w:rPr>
                <w:rStyle w:val="the-question"/>
                <w:rFonts w:ascii="Arial" w:hAnsi="Arial" w:cs="Arial"/>
                <w:b/>
                <w:sz w:val="24"/>
                <w:szCs w:val="24"/>
                <w:lang w:val="en"/>
              </w:rPr>
            </w:pPr>
          </w:p>
        </w:tc>
        <w:tc>
          <w:tcPr>
            <w:tcW w:w="664" w:type="pct"/>
          </w:tcPr>
          <w:p w:rsidR="000464BE" w:rsidRPr="009761C1" w:rsidRDefault="00EB3803" w:rsidP="00A067F4">
            <w:pPr>
              <w:jc w:val="both"/>
              <w:rPr>
                <w:rFonts w:ascii="Arial" w:hAnsi="Arial" w:cs="Arial"/>
                <w:b/>
                <w:sz w:val="24"/>
                <w:szCs w:val="24"/>
              </w:rPr>
            </w:pPr>
            <w:r>
              <w:rPr>
                <w:rFonts w:ascii="Arial" w:hAnsi="Arial" w:cs="Arial"/>
                <w:b/>
                <w:sz w:val="24"/>
                <w:szCs w:val="24"/>
              </w:rPr>
              <w:t>Shetland Mussels Ltd.</w:t>
            </w:r>
          </w:p>
        </w:tc>
        <w:tc>
          <w:tcPr>
            <w:tcW w:w="1944" w:type="pct"/>
          </w:tcPr>
          <w:p w:rsidR="000464BE" w:rsidRDefault="000464BE" w:rsidP="00A067F4">
            <w:pPr>
              <w:jc w:val="both"/>
              <w:rPr>
                <w:rFonts w:ascii="Arial" w:hAnsi="Arial" w:cs="Arial"/>
                <w:sz w:val="24"/>
                <w:szCs w:val="24"/>
              </w:rPr>
            </w:pPr>
            <w:r w:rsidRPr="009761C1">
              <w:rPr>
                <w:rFonts w:ascii="Arial" w:hAnsi="Arial" w:cs="Arial"/>
                <w:b/>
                <w:sz w:val="24"/>
                <w:szCs w:val="24"/>
              </w:rPr>
              <w:t>3.</w:t>
            </w:r>
            <w:r w:rsidRPr="009761C1">
              <w:rPr>
                <w:rFonts w:ascii="Arial" w:hAnsi="Arial" w:cs="Arial"/>
                <w:sz w:val="24"/>
                <w:szCs w:val="24"/>
              </w:rPr>
              <w:t xml:space="preserve"> No.  Shetland Mussels Ltd objects to this for various reasons.  We should not be adding a </w:t>
            </w:r>
            <w:r w:rsidRPr="009761C1">
              <w:rPr>
                <w:rFonts w:ascii="Arial" w:hAnsi="Arial" w:cs="Arial"/>
                <w:sz w:val="24"/>
                <w:szCs w:val="24"/>
              </w:rPr>
              <w:lastRenderedPageBreak/>
              <w:t xml:space="preserve">new layer of bureaucracy to the process of gaining new shellfish farming capacity.  Placing the condition that an area needs to be a </w:t>
            </w:r>
            <w:proofErr w:type="spellStart"/>
            <w:r w:rsidRPr="009761C1">
              <w:rPr>
                <w:rFonts w:ascii="Arial" w:hAnsi="Arial" w:cs="Arial"/>
                <w:sz w:val="24"/>
                <w:szCs w:val="24"/>
              </w:rPr>
              <w:t>SWPA</w:t>
            </w:r>
            <w:proofErr w:type="spellEnd"/>
            <w:r w:rsidRPr="009761C1">
              <w:rPr>
                <w:rFonts w:ascii="Arial" w:hAnsi="Arial" w:cs="Arial"/>
                <w:sz w:val="24"/>
                <w:szCs w:val="24"/>
              </w:rPr>
              <w:t xml:space="preserve"> before FSS will instigate a Sanitary Survey is not justifiable.  It will lead to a new step in the consenting processes whereas </w:t>
            </w:r>
            <w:proofErr w:type="spellStart"/>
            <w:r w:rsidRPr="009761C1">
              <w:rPr>
                <w:rFonts w:ascii="Arial" w:hAnsi="Arial" w:cs="Arial"/>
                <w:sz w:val="24"/>
                <w:szCs w:val="24"/>
              </w:rPr>
              <w:t>Scotgov</w:t>
            </w:r>
            <w:proofErr w:type="spellEnd"/>
            <w:r w:rsidRPr="009761C1">
              <w:rPr>
                <w:rFonts w:ascii="Arial" w:hAnsi="Arial" w:cs="Arial"/>
                <w:sz w:val="24"/>
                <w:szCs w:val="24"/>
              </w:rPr>
              <w:t xml:space="preserve"> is working hard currently to streamline and make applications more efficient.</w:t>
            </w: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r w:rsidRPr="009761C1">
              <w:rPr>
                <w:rFonts w:ascii="Arial" w:hAnsi="Arial" w:cs="Arial"/>
                <w:sz w:val="24"/>
                <w:szCs w:val="24"/>
              </w:rPr>
              <w:t xml:space="preserve">There is the extra problem here in that the industry would be signing up to do work that FSS are currently suspending pending a review of exactly what a Sanitary Survey needs to entail.  </w:t>
            </w: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r w:rsidRPr="009761C1">
              <w:rPr>
                <w:rFonts w:ascii="Arial" w:hAnsi="Arial" w:cs="Arial"/>
                <w:sz w:val="24"/>
                <w:szCs w:val="24"/>
              </w:rPr>
              <w:t xml:space="preserve">Since the workshop and understanding more about the reasons for Sanitary Surveys to be done (now) we would also point out that the various modelling functions required to access the US market are not being done at present and perhaps they should be.  </w:t>
            </w:r>
          </w:p>
          <w:p w:rsidR="000464BE" w:rsidRDefault="000464BE" w:rsidP="00A067F4">
            <w:pPr>
              <w:jc w:val="both"/>
              <w:rPr>
                <w:rFonts w:ascii="Arial" w:hAnsi="Arial" w:cs="Arial"/>
                <w:sz w:val="24"/>
                <w:szCs w:val="24"/>
              </w:rPr>
            </w:pPr>
          </w:p>
          <w:p w:rsidR="00535D6A" w:rsidRDefault="00535D6A" w:rsidP="00A067F4">
            <w:pPr>
              <w:jc w:val="both"/>
              <w:rPr>
                <w:rFonts w:ascii="Arial" w:hAnsi="Arial" w:cs="Arial"/>
                <w:sz w:val="24"/>
                <w:szCs w:val="24"/>
              </w:rPr>
            </w:pPr>
          </w:p>
          <w:p w:rsidR="00535D6A" w:rsidRDefault="00535D6A" w:rsidP="00A067F4">
            <w:pPr>
              <w:jc w:val="both"/>
              <w:rPr>
                <w:rFonts w:ascii="Arial" w:hAnsi="Arial" w:cs="Arial"/>
                <w:sz w:val="24"/>
                <w:szCs w:val="24"/>
              </w:rPr>
            </w:pPr>
          </w:p>
          <w:p w:rsidR="00535D6A" w:rsidRDefault="00535D6A" w:rsidP="00A067F4">
            <w:pPr>
              <w:jc w:val="both"/>
              <w:rPr>
                <w:rFonts w:ascii="Arial" w:hAnsi="Arial" w:cs="Arial"/>
                <w:sz w:val="24"/>
                <w:szCs w:val="24"/>
              </w:rPr>
            </w:pPr>
          </w:p>
          <w:p w:rsidR="00535D6A" w:rsidRDefault="00535D6A" w:rsidP="00A067F4">
            <w:pPr>
              <w:jc w:val="both"/>
              <w:rPr>
                <w:rFonts w:ascii="Arial" w:hAnsi="Arial" w:cs="Arial"/>
                <w:sz w:val="24"/>
                <w:szCs w:val="24"/>
              </w:rPr>
            </w:pPr>
          </w:p>
          <w:p w:rsidR="00535D6A" w:rsidRDefault="00535D6A" w:rsidP="00A067F4">
            <w:pPr>
              <w:jc w:val="both"/>
              <w:rPr>
                <w:rFonts w:ascii="Arial" w:hAnsi="Arial" w:cs="Arial"/>
                <w:sz w:val="24"/>
                <w:szCs w:val="24"/>
              </w:rPr>
            </w:pPr>
          </w:p>
          <w:p w:rsidR="00535D6A" w:rsidRDefault="00535D6A" w:rsidP="00A067F4">
            <w:pPr>
              <w:jc w:val="both"/>
              <w:rPr>
                <w:rFonts w:ascii="Arial" w:hAnsi="Arial" w:cs="Arial"/>
                <w:sz w:val="24"/>
                <w:szCs w:val="24"/>
              </w:rPr>
            </w:pPr>
          </w:p>
          <w:p w:rsidR="00535D6A" w:rsidRDefault="00535D6A" w:rsidP="00A067F4">
            <w:pPr>
              <w:jc w:val="both"/>
              <w:rPr>
                <w:rFonts w:ascii="Arial" w:hAnsi="Arial" w:cs="Arial"/>
                <w:sz w:val="24"/>
                <w:szCs w:val="24"/>
              </w:rPr>
            </w:pPr>
          </w:p>
          <w:p w:rsidR="000464BE" w:rsidRDefault="000464BE" w:rsidP="00A067F4">
            <w:pPr>
              <w:jc w:val="both"/>
              <w:rPr>
                <w:rFonts w:ascii="Arial" w:hAnsi="Arial" w:cs="Arial"/>
                <w:sz w:val="24"/>
                <w:szCs w:val="24"/>
              </w:rPr>
            </w:pPr>
            <w:r w:rsidRPr="009761C1">
              <w:rPr>
                <w:rFonts w:ascii="Arial" w:hAnsi="Arial" w:cs="Arial"/>
                <w:sz w:val="24"/>
                <w:szCs w:val="24"/>
              </w:rPr>
              <w:lastRenderedPageBreak/>
              <w:t xml:space="preserve">We are also unclear at the moment how </w:t>
            </w:r>
            <w:proofErr w:type="spellStart"/>
            <w:r w:rsidRPr="009761C1">
              <w:rPr>
                <w:rFonts w:ascii="Arial" w:hAnsi="Arial" w:cs="Arial"/>
                <w:sz w:val="24"/>
                <w:szCs w:val="24"/>
              </w:rPr>
              <w:t>SEPA</w:t>
            </w:r>
            <w:proofErr w:type="spellEnd"/>
            <w:r w:rsidRPr="009761C1">
              <w:rPr>
                <w:rFonts w:ascii="Arial" w:hAnsi="Arial" w:cs="Arial"/>
                <w:sz w:val="24"/>
                <w:szCs w:val="24"/>
              </w:rPr>
              <w:t xml:space="preserve"> would react to being asked to add areas to the list of </w:t>
            </w:r>
            <w:proofErr w:type="spellStart"/>
            <w:r w:rsidRPr="009761C1">
              <w:rPr>
                <w:rFonts w:ascii="Arial" w:hAnsi="Arial" w:cs="Arial"/>
                <w:sz w:val="24"/>
                <w:szCs w:val="24"/>
              </w:rPr>
              <w:t>SWPA</w:t>
            </w:r>
            <w:proofErr w:type="spellEnd"/>
            <w:r w:rsidRPr="009761C1">
              <w:rPr>
                <w:rFonts w:ascii="Arial" w:hAnsi="Arial" w:cs="Arial"/>
                <w:sz w:val="24"/>
                <w:szCs w:val="24"/>
              </w:rPr>
              <w:t xml:space="preserve">.  </w:t>
            </w:r>
          </w:p>
          <w:p w:rsidR="000464BE" w:rsidRDefault="000464BE" w:rsidP="00A067F4">
            <w:pPr>
              <w:jc w:val="both"/>
              <w:rPr>
                <w:rFonts w:ascii="Arial" w:hAnsi="Arial" w:cs="Arial"/>
                <w:sz w:val="24"/>
                <w:szCs w:val="24"/>
              </w:rPr>
            </w:pPr>
          </w:p>
          <w:p w:rsidR="000464BE" w:rsidRPr="009761C1" w:rsidRDefault="000464BE" w:rsidP="00A067F4">
            <w:pPr>
              <w:jc w:val="both"/>
              <w:rPr>
                <w:rFonts w:ascii="Arial" w:hAnsi="Arial" w:cs="Arial"/>
                <w:sz w:val="24"/>
                <w:szCs w:val="24"/>
              </w:rPr>
            </w:pPr>
            <w:r w:rsidRPr="009761C1">
              <w:rPr>
                <w:rFonts w:ascii="Arial" w:hAnsi="Arial" w:cs="Arial"/>
                <w:sz w:val="24"/>
                <w:szCs w:val="24"/>
              </w:rPr>
              <w:t xml:space="preserve">Again we would recommend this area gets put on the new forum agenda and this would allow discussions with </w:t>
            </w:r>
            <w:proofErr w:type="spellStart"/>
            <w:r w:rsidRPr="009761C1">
              <w:rPr>
                <w:rFonts w:ascii="Arial" w:hAnsi="Arial" w:cs="Arial"/>
                <w:sz w:val="24"/>
                <w:szCs w:val="24"/>
              </w:rPr>
              <w:t>SEPA</w:t>
            </w:r>
            <w:proofErr w:type="spellEnd"/>
            <w:r w:rsidRPr="009761C1">
              <w:rPr>
                <w:rFonts w:ascii="Arial" w:hAnsi="Arial" w:cs="Arial"/>
                <w:sz w:val="24"/>
                <w:szCs w:val="24"/>
              </w:rPr>
              <w:t xml:space="preserve"> on the point.  It needs more thought and we would point out the </w:t>
            </w:r>
            <w:proofErr w:type="spellStart"/>
            <w:r w:rsidRPr="009761C1">
              <w:rPr>
                <w:rFonts w:ascii="Arial" w:hAnsi="Arial" w:cs="Arial"/>
                <w:sz w:val="24"/>
                <w:szCs w:val="24"/>
              </w:rPr>
              <w:t>Scotgov</w:t>
            </w:r>
            <w:proofErr w:type="spellEnd"/>
            <w:r w:rsidRPr="009761C1">
              <w:rPr>
                <w:rFonts w:ascii="Arial" w:hAnsi="Arial" w:cs="Arial"/>
                <w:sz w:val="24"/>
                <w:szCs w:val="24"/>
              </w:rPr>
              <w:t xml:space="preserve"> are keen to help industry grow and this we would suggest could be a regressive step.   </w:t>
            </w:r>
          </w:p>
          <w:p w:rsidR="000464BE" w:rsidRPr="009761C1" w:rsidRDefault="000464BE" w:rsidP="00A067F4">
            <w:pPr>
              <w:rPr>
                <w:rFonts w:ascii="Arial" w:hAnsi="Arial" w:cs="Arial"/>
                <w:sz w:val="24"/>
                <w:szCs w:val="24"/>
              </w:rPr>
            </w:pPr>
          </w:p>
          <w:p w:rsidR="000464BE" w:rsidRDefault="000464BE" w:rsidP="00A51858">
            <w:pPr>
              <w:rPr>
                <w:rFonts w:ascii="Arial" w:hAnsi="Arial" w:cs="Arial"/>
                <w:sz w:val="24"/>
                <w:szCs w:val="24"/>
              </w:rPr>
            </w:pPr>
          </w:p>
          <w:p w:rsidR="000464BE" w:rsidRDefault="000464BE" w:rsidP="00A51858">
            <w:pPr>
              <w:rPr>
                <w:rFonts w:ascii="Arial" w:hAnsi="Arial" w:cs="Arial"/>
                <w:sz w:val="24"/>
                <w:szCs w:val="24"/>
              </w:rPr>
            </w:pPr>
          </w:p>
          <w:p w:rsidR="000464BE" w:rsidRDefault="000464BE" w:rsidP="00A51858">
            <w:pPr>
              <w:rPr>
                <w:rFonts w:ascii="Arial" w:hAnsi="Arial" w:cs="Arial"/>
                <w:sz w:val="24"/>
                <w:szCs w:val="24"/>
              </w:rPr>
            </w:pPr>
          </w:p>
          <w:p w:rsidR="000464BE" w:rsidRPr="009761C1" w:rsidRDefault="000464BE" w:rsidP="00A51858">
            <w:pPr>
              <w:rPr>
                <w:rFonts w:ascii="Arial" w:hAnsi="Arial" w:cs="Arial"/>
                <w:sz w:val="24"/>
                <w:szCs w:val="24"/>
              </w:rPr>
            </w:pPr>
          </w:p>
        </w:tc>
        <w:tc>
          <w:tcPr>
            <w:tcW w:w="1586" w:type="pct"/>
          </w:tcPr>
          <w:p w:rsidR="000464BE" w:rsidRDefault="000464BE">
            <w:pPr>
              <w:rPr>
                <w:rFonts w:ascii="Arial" w:hAnsi="Arial" w:cs="Arial"/>
                <w:sz w:val="24"/>
                <w:szCs w:val="24"/>
              </w:rPr>
            </w:pPr>
            <w:r>
              <w:rPr>
                <w:rFonts w:ascii="Arial" w:hAnsi="Arial" w:cs="Arial"/>
                <w:sz w:val="24"/>
                <w:szCs w:val="24"/>
              </w:rPr>
              <w:lastRenderedPageBreak/>
              <w:t>Noted, please see response above.</w:t>
            </w: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E51F84" w:rsidRDefault="00E51F84">
            <w:pPr>
              <w:rPr>
                <w:rFonts w:ascii="Arial" w:hAnsi="Arial" w:cs="Arial"/>
                <w:sz w:val="24"/>
                <w:szCs w:val="24"/>
              </w:rPr>
            </w:pPr>
          </w:p>
          <w:p w:rsidR="000464BE" w:rsidRDefault="000464BE" w:rsidP="00416565">
            <w:pPr>
              <w:rPr>
                <w:rFonts w:ascii="Arial" w:hAnsi="Arial" w:cs="Arial"/>
                <w:sz w:val="24"/>
                <w:szCs w:val="24"/>
              </w:rPr>
            </w:pPr>
            <w:r>
              <w:rPr>
                <w:rFonts w:ascii="Arial" w:hAnsi="Arial" w:cs="Arial"/>
                <w:sz w:val="24"/>
                <w:szCs w:val="24"/>
              </w:rPr>
              <w:t xml:space="preserve">The requirement to undertake additional survey and modelling work to access the US market is not a statutory requirement of the EU official controls regime, and is therefore not part of the official control process.  Any additional survey work, required for international trading purposes, would require to be considered within the context of FSS obligations generally. </w:t>
            </w:r>
            <w:r w:rsidRPr="003B51E7">
              <w:rPr>
                <w:rFonts w:ascii="Arial" w:hAnsi="Arial" w:cs="Arial"/>
                <w:sz w:val="24"/>
                <w:szCs w:val="24"/>
              </w:rPr>
              <w:t>In the meantime, we would be happy to participate in area specific discussions regarding compliance with export standards</w:t>
            </w:r>
            <w:r>
              <w:rPr>
                <w:rFonts w:ascii="Arial" w:hAnsi="Arial" w:cs="Arial"/>
                <w:sz w:val="24"/>
                <w:szCs w:val="24"/>
              </w:rPr>
              <w:t xml:space="preserve"> should industry wish to progress this further.</w:t>
            </w:r>
            <w:r w:rsidRPr="003B51E7">
              <w:rPr>
                <w:rFonts w:ascii="Arial" w:hAnsi="Arial" w:cs="Arial"/>
                <w:sz w:val="24"/>
                <w:szCs w:val="24"/>
              </w:rPr>
              <w:t xml:space="preserve">  </w:t>
            </w:r>
          </w:p>
          <w:p w:rsidR="000464BE" w:rsidRDefault="000464BE" w:rsidP="00416565">
            <w:pPr>
              <w:rPr>
                <w:rFonts w:ascii="Arial" w:hAnsi="Arial" w:cs="Arial"/>
                <w:sz w:val="24"/>
                <w:szCs w:val="24"/>
              </w:rPr>
            </w:pPr>
          </w:p>
          <w:p w:rsidR="000464BE" w:rsidRDefault="000464BE" w:rsidP="00416565">
            <w:pPr>
              <w:rPr>
                <w:rFonts w:ascii="Arial" w:hAnsi="Arial" w:cs="Arial"/>
                <w:sz w:val="24"/>
                <w:szCs w:val="24"/>
              </w:rPr>
            </w:pPr>
          </w:p>
          <w:p w:rsidR="000464BE" w:rsidRDefault="000464BE" w:rsidP="00273023">
            <w:pPr>
              <w:rPr>
                <w:rFonts w:ascii="Arial" w:hAnsi="Arial" w:cs="Arial"/>
                <w:sz w:val="24"/>
                <w:szCs w:val="24"/>
              </w:rPr>
            </w:pPr>
            <w:r>
              <w:rPr>
                <w:rFonts w:ascii="Arial" w:hAnsi="Arial" w:cs="Arial"/>
                <w:sz w:val="24"/>
                <w:szCs w:val="24"/>
              </w:rPr>
              <w:lastRenderedPageBreak/>
              <w:t xml:space="preserve">This is not a request for additional </w:t>
            </w:r>
            <w:proofErr w:type="spellStart"/>
            <w:r>
              <w:rPr>
                <w:rFonts w:ascii="Arial" w:hAnsi="Arial" w:cs="Arial"/>
                <w:sz w:val="24"/>
                <w:szCs w:val="24"/>
              </w:rPr>
              <w:t>SWPA</w:t>
            </w:r>
            <w:proofErr w:type="spellEnd"/>
            <w:r>
              <w:rPr>
                <w:rFonts w:ascii="Arial" w:hAnsi="Arial" w:cs="Arial"/>
                <w:sz w:val="24"/>
                <w:szCs w:val="24"/>
              </w:rPr>
              <w:t xml:space="preserve"> areas, rather the beginning of a process of engagement on how we work with industry and Government partners to deliver a programme that delivers both our statutory obligations as well as industry growth targets where it is possible to do so.</w:t>
            </w:r>
          </w:p>
          <w:p w:rsidR="000464BE" w:rsidRDefault="000464BE" w:rsidP="00273023">
            <w:pPr>
              <w:rPr>
                <w:rFonts w:ascii="Arial" w:hAnsi="Arial" w:cs="Arial"/>
                <w:sz w:val="24"/>
                <w:szCs w:val="24"/>
              </w:rPr>
            </w:pPr>
          </w:p>
          <w:p w:rsidR="000464BE" w:rsidRPr="000C2B15" w:rsidRDefault="000464BE" w:rsidP="00273023">
            <w:pPr>
              <w:rPr>
                <w:rFonts w:ascii="Arial" w:hAnsi="Arial" w:cs="Arial"/>
                <w:sz w:val="24"/>
                <w:szCs w:val="24"/>
              </w:rPr>
            </w:pPr>
            <w:r w:rsidRPr="000C2B15">
              <w:rPr>
                <w:rFonts w:ascii="Arial" w:hAnsi="Arial" w:cs="Arial"/>
                <w:sz w:val="24"/>
                <w:szCs w:val="24"/>
              </w:rPr>
              <w:t>This area will be considered by the proposed Shellfish Classification and Monitoring Forum</w:t>
            </w:r>
            <w:r>
              <w:rPr>
                <w:rFonts w:ascii="Arial" w:hAnsi="Arial" w:cs="Arial"/>
                <w:sz w:val="24"/>
                <w:szCs w:val="24"/>
              </w:rPr>
              <w:t>.</w:t>
            </w:r>
          </w:p>
          <w:p w:rsidR="000464BE" w:rsidRDefault="000464BE" w:rsidP="00273023">
            <w:pPr>
              <w:rPr>
                <w:rFonts w:ascii="Arial" w:hAnsi="Arial" w:cs="Arial"/>
                <w:color w:val="FF0000"/>
                <w:sz w:val="24"/>
                <w:szCs w:val="24"/>
              </w:rPr>
            </w:pPr>
          </w:p>
          <w:p w:rsidR="000464BE" w:rsidRPr="009761C1" w:rsidRDefault="000464BE" w:rsidP="00273023">
            <w:pPr>
              <w:rPr>
                <w:rFonts w:ascii="Arial" w:hAnsi="Arial" w:cs="Arial"/>
                <w:sz w:val="24"/>
                <w:szCs w:val="24"/>
              </w:rPr>
            </w:pPr>
          </w:p>
        </w:tc>
      </w:tr>
      <w:tr w:rsidR="000464BE" w:rsidRPr="009761C1" w:rsidTr="000464BE">
        <w:tc>
          <w:tcPr>
            <w:tcW w:w="806" w:type="pct"/>
            <w:vMerge/>
          </w:tcPr>
          <w:p w:rsidR="000464BE" w:rsidRPr="009761C1" w:rsidRDefault="000464BE" w:rsidP="00CE4B3C">
            <w:pPr>
              <w:pStyle w:val="ListParagraph"/>
              <w:ind w:left="0"/>
              <w:rPr>
                <w:rStyle w:val="the-question"/>
                <w:rFonts w:ascii="Arial" w:hAnsi="Arial" w:cs="Arial"/>
                <w:b/>
                <w:sz w:val="24"/>
                <w:szCs w:val="24"/>
                <w:lang w:val="en"/>
              </w:rPr>
            </w:pPr>
          </w:p>
        </w:tc>
        <w:tc>
          <w:tcPr>
            <w:tcW w:w="664" w:type="pct"/>
          </w:tcPr>
          <w:p w:rsidR="000464BE" w:rsidRDefault="00EB3803" w:rsidP="00A067F4">
            <w:pPr>
              <w:rPr>
                <w:rFonts w:ascii="Arial" w:hAnsi="Arial" w:cs="Arial"/>
                <w:b/>
                <w:sz w:val="24"/>
                <w:szCs w:val="24"/>
              </w:rPr>
            </w:pPr>
            <w:r>
              <w:rPr>
                <w:rFonts w:ascii="Arial" w:hAnsi="Arial" w:cs="Arial"/>
                <w:b/>
                <w:sz w:val="24"/>
                <w:szCs w:val="24"/>
              </w:rPr>
              <w:t>Association of Scottish Shellfish Growers</w:t>
            </w:r>
          </w:p>
          <w:p w:rsidR="00EB3803" w:rsidRPr="009761C1" w:rsidRDefault="00EB3803" w:rsidP="00A067F4">
            <w:pPr>
              <w:rPr>
                <w:rFonts w:ascii="Arial" w:hAnsi="Arial" w:cs="Arial"/>
                <w:b/>
                <w:sz w:val="24"/>
                <w:szCs w:val="24"/>
              </w:rPr>
            </w:pPr>
          </w:p>
        </w:tc>
        <w:tc>
          <w:tcPr>
            <w:tcW w:w="1944" w:type="pct"/>
            <w:vMerge w:val="restart"/>
          </w:tcPr>
          <w:p w:rsidR="000464BE" w:rsidRPr="009761C1" w:rsidRDefault="000464BE" w:rsidP="00A067F4">
            <w:pPr>
              <w:rPr>
                <w:rFonts w:ascii="Arial" w:hAnsi="Arial" w:cs="Arial"/>
                <w:sz w:val="24"/>
                <w:szCs w:val="24"/>
              </w:rPr>
            </w:pPr>
            <w:r w:rsidRPr="009761C1">
              <w:rPr>
                <w:rFonts w:ascii="Arial" w:hAnsi="Arial" w:cs="Arial"/>
                <w:b/>
                <w:sz w:val="24"/>
                <w:szCs w:val="24"/>
              </w:rPr>
              <w:t>4 &amp; 5</w:t>
            </w:r>
            <w:r w:rsidRPr="009761C1">
              <w:rPr>
                <w:rFonts w:ascii="Arial" w:hAnsi="Arial" w:cs="Arial"/>
                <w:sz w:val="24"/>
                <w:szCs w:val="24"/>
              </w:rPr>
              <w:t xml:space="preserve">. </w:t>
            </w:r>
          </w:p>
          <w:p w:rsidR="000464BE" w:rsidRDefault="000464BE" w:rsidP="00A51858">
            <w:pPr>
              <w:rPr>
                <w:rFonts w:ascii="Arial" w:hAnsi="Arial" w:cs="Arial"/>
                <w:sz w:val="24"/>
                <w:szCs w:val="24"/>
              </w:rPr>
            </w:pPr>
            <w:r w:rsidRPr="009761C1">
              <w:rPr>
                <w:rFonts w:ascii="Arial" w:hAnsi="Arial" w:cs="Arial"/>
                <w:sz w:val="24"/>
                <w:szCs w:val="24"/>
              </w:rPr>
              <w:t xml:space="preserve">Until such time that the FSS sanitary survey review has been undertaken it is not possible to provide an informed view on this question. </w:t>
            </w:r>
          </w:p>
          <w:p w:rsidR="000464BE" w:rsidRPr="009761C1" w:rsidRDefault="000464BE" w:rsidP="000E6261">
            <w:pPr>
              <w:rPr>
                <w:rFonts w:ascii="Arial" w:hAnsi="Arial" w:cs="Arial"/>
                <w:sz w:val="24"/>
                <w:szCs w:val="24"/>
              </w:rPr>
            </w:pPr>
          </w:p>
        </w:tc>
        <w:tc>
          <w:tcPr>
            <w:tcW w:w="1586" w:type="pct"/>
            <w:vMerge w:val="restart"/>
          </w:tcPr>
          <w:p w:rsidR="000464BE" w:rsidRDefault="000464BE">
            <w:pPr>
              <w:rPr>
                <w:rFonts w:ascii="Arial" w:hAnsi="Arial" w:cs="Arial"/>
                <w:sz w:val="24"/>
                <w:szCs w:val="24"/>
              </w:rPr>
            </w:pPr>
          </w:p>
          <w:p w:rsidR="000464BE" w:rsidRPr="009761C1" w:rsidRDefault="000464BE">
            <w:pPr>
              <w:rPr>
                <w:rFonts w:ascii="Arial" w:hAnsi="Arial" w:cs="Arial"/>
                <w:sz w:val="24"/>
                <w:szCs w:val="24"/>
              </w:rPr>
            </w:pPr>
            <w:r>
              <w:rPr>
                <w:rFonts w:ascii="Arial" w:hAnsi="Arial" w:cs="Arial"/>
                <w:sz w:val="24"/>
                <w:szCs w:val="24"/>
              </w:rPr>
              <w:t>Noted.</w:t>
            </w:r>
          </w:p>
          <w:p w:rsidR="000464BE" w:rsidRPr="009761C1" w:rsidRDefault="000464BE" w:rsidP="000464BE">
            <w:pPr>
              <w:rPr>
                <w:rFonts w:ascii="Arial" w:hAnsi="Arial" w:cs="Arial"/>
                <w:sz w:val="24"/>
                <w:szCs w:val="24"/>
              </w:rPr>
            </w:pPr>
          </w:p>
        </w:tc>
      </w:tr>
      <w:tr w:rsidR="000464BE" w:rsidRPr="009761C1" w:rsidTr="000464BE">
        <w:tc>
          <w:tcPr>
            <w:tcW w:w="806" w:type="pct"/>
            <w:vMerge/>
          </w:tcPr>
          <w:p w:rsidR="000464BE" w:rsidRPr="009761C1" w:rsidRDefault="000464BE" w:rsidP="00CE4B3C">
            <w:pPr>
              <w:pStyle w:val="ListParagraph"/>
              <w:ind w:left="0"/>
              <w:rPr>
                <w:rStyle w:val="the-question"/>
                <w:rFonts w:ascii="Arial" w:hAnsi="Arial" w:cs="Arial"/>
                <w:b/>
                <w:sz w:val="24"/>
                <w:szCs w:val="24"/>
                <w:lang w:val="en"/>
              </w:rPr>
            </w:pPr>
          </w:p>
        </w:tc>
        <w:tc>
          <w:tcPr>
            <w:tcW w:w="664" w:type="pct"/>
          </w:tcPr>
          <w:p w:rsidR="000464BE" w:rsidRDefault="00EB3803" w:rsidP="000E6261">
            <w:pPr>
              <w:rPr>
                <w:rFonts w:ascii="Arial" w:hAnsi="Arial" w:cs="Arial"/>
                <w:b/>
                <w:sz w:val="24"/>
                <w:szCs w:val="24"/>
              </w:rPr>
            </w:pPr>
            <w:r>
              <w:rPr>
                <w:rFonts w:ascii="Arial" w:hAnsi="Arial" w:cs="Arial"/>
                <w:b/>
                <w:sz w:val="24"/>
                <w:szCs w:val="24"/>
              </w:rPr>
              <w:t>Scottish Shellfish Marketing Group</w:t>
            </w:r>
          </w:p>
          <w:p w:rsidR="00EB3803" w:rsidRPr="000464BE" w:rsidRDefault="00EB3803" w:rsidP="000E6261">
            <w:pPr>
              <w:rPr>
                <w:rFonts w:ascii="Arial" w:hAnsi="Arial" w:cs="Arial"/>
                <w:b/>
                <w:sz w:val="24"/>
                <w:szCs w:val="24"/>
              </w:rPr>
            </w:pPr>
          </w:p>
        </w:tc>
        <w:tc>
          <w:tcPr>
            <w:tcW w:w="1944" w:type="pct"/>
            <w:vMerge/>
          </w:tcPr>
          <w:p w:rsidR="000464BE" w:rsidRPr="009761C1" w:rsidRDefault="000464BE" w:rsidP="000E6261">
            <w:pPr>
              <w:rPr>
                <w:rFonts w:ascii="Arial" w:hAnsi="Arial" w:cs="Arial"/>
                <w:sz w:val="24"/>
                <w:szCs w:val="24"/>
              </w:rPr>
            </w:pPr>
          </w:p>
        </w:tc>
        <w:tc>
          <w:tcPr>
            <w:tcW w:w="1586" w:type="pct"/>
            <w:vMerge/>
          </w:tcPr>
          <w:p w:rsidR="000464BE" w:rsidRPr="009761C1" w:rsidRDefault="000464BE">
            <w:pPr>
              <w:rPr>
                <w:rFonts w:ascii="Arial" w:hAnsi="Arial" w:cs="Arial"/>
                <w:sz w:val="24"/>
                <w:szCs w:val="24"/>
              </w:rPr>
            </w:pPr>
          </w:p>
        </w:tc>
      </w:tr>
      <w:tr w:rsidR="000464BE" w:rsidRPr="009761C1" w:rsidTr="000464BE">
        <w:tc>
          <w:tcPr>
            <w:tcW w:w="806" w:type="pct"/>
            <w:vMerge/>
          </w:tcPr>
          <w:p w:rsidR="000464BE" w:rsidRPr="009761C1" w:rsidRDefault="000464BE" w:rsidP="00CE4B3C">
            <w:pPr>
              <w:pStyle w:val="ListParagraph"/>
              <w:ind w:left="0"/>
              <w:rPr>
                <w:rStyle w:val="the-question"/>
                <w:rFonts w:ascii="Arial" w:hAnsi="Arial" w:cs="Arial"/>
                <w:b/>
                <w:sz w:val="24"/>
                <w:szCs w:val="24"/>
                <w:lang w:val="en"/>
              </w:rPr>
            </w:pPr>
          </w:p>
        </w:tc>
        <w:tc>
          <w:tcPr>
            <w:tcW w:w="664" w:type="pct"/>
          </w:tcPr>
          <w:p w:rsidR="000464BE" w:rsidRPr="009761C1" w:rsidRDefault="00EB3803" w:rsidP="00A067F4">
            <w:pPr>
              <w:jc w:val="both"/>
              <w:rPr>
                <w:rFonts w:ascii="Arial" w:hAnsi="Arial" w:cs="Arial"/>
                <w:b/>
                <w:sz w:val="24"/>
                <w:szCs w:val="24"/>
              </w:rPr>
            </w:pPr>
            <w:r>
              <w:rPr>
                <w:rFonts w:ascii="Arial" w:hAnsi="Arial" w:cs="Arial"/>
                <w:b/>
                <w:sz w:val="24"/>
                <w:szCs w:val="24"/>
              </w:rPr>
              <w:t xml:space="preserve">Seafood </w:t>
            </w:r>
            <w:proofErr w:type="spellStart"/>
            <w:r>
              <w:rPr>
                <w:rFonts w:ascii="Arial" w:hAnsi="Arial" w:cs="Arial"/>
                <w:b/>
                <w:sz w:val="24"/>
                <w:szCs w:val="24"/>
              </w:rPr>
              <w:t>shetland</w:t>
            </w:r>
            <w:proofErr w:type="spellEnd"/>
          </w:p>
        </w:tc>
        <w:tc>
          <w:tcPr>
            <w:tcW w:w="1944" w:type="pct"/>
          </w:tcPr>
          <w:p w:rsidR="000464BE" w:rsidRDefault="000464BE" w:rsidP="00A067F4">
            <w:pPr>
              <w:jc w:val="both"/>
              <w:rPr>
                <w:rFonts w:ascii="Arial" w:hAnsi="Arial" w:cs="Arial"/>
                <w:sz w:val="24"/>
                <w:szCs w:val="24"/>
              </w:rPr>
            </w:pPr>
            <w:r w:rsidRPr="009761C1">
              <w:rPr>
                <w:rFonts w:ascii="Arial" w:hAnsi="Arial" w:cs="Arial"/>
                <w:b/>
                <w:sz w:val="24"/>
                <w:szCs w:val="24"/>
              </w:rPr>
              <w:t xml:space="preserve">6. </w:t>
            </w:r>
            <w:r w:rsidRPr="009761C1">
              <w:rPr>
                <w:rFonts w:ascii="Arial" w:hAnsi="Arial" w:cs="Arial"/>
                <w:sz w:val="24"/>
                <w:szCs w:val="24"/>
              </w:rPr>
              <w:t xml:space="preserve">No.  Seafood Shetland holds the view that this should remain a function for the relevant competent authority.  Shifting responsibility for </w:t>
            </w:r>
            <w:r w:rsidRPr="009761C1">
              <w:rPr>
                <w:rFonts w:ascii="Arial" w:hAnsi="Arial" w:cs="Arial"/>
                <w:sz w:val="24"/>
                <w:szCs w:val="24"/>
              </w:rPr>
              <w:lastRenderedPageBreak/>
              <w:t>conducting this measure in non-</w:t>
            </w:r>
            <w:proofErr w:type="spellStart"/>
            <w:r w:rsidRPr="009761C1">
              <w:rPr>
                <w:rFonts w:ascii="Arial" w:hAnsi="Arial" w:cs="Arial"/>
                <w:sz w:val="24"/>
                <w:szCs w:val="24"/>
              </w:rPr>
              <w:t>SWPAs</w:t>
            </w:r>
            <w:proofErr w:type="spellEnd"/>
            <w:r w:rsidRPr="009761C1">
              <w:rPr>
                <w:rFonts w:ascii="Arial" w:hAnsi="Arial" w:cs="Arial"/>
                <w:sz w:val="24"/>
                <w:szCs w:val="24"/>
              </w:rPr>
              <w:t xml:space="preserve"> would only serve to lead to confusion and dubiety over ownership of any survey and its associated material.  </w:t>
            </w: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Pr="005E2794" w:rsidRDefault="000464BE" w:rsidP="005E2794">
            <w:pPr>
              <w:rPr>
                <w:rFonts w:ascii="Arial" w:hAnsi="Arial" w:cs="Arial"/>
                <w:sz w:val="24"/>
                <w:szCs w:val="24"/>
              </w:rPr>
            </w:pPr>
            <w:r w:rsidRPr="005E2794">
              <w:rPr>
                <w:rFonts w:ascii="Arial" w:hAnsi="Arial" w:cs="Arial"/>
                <w:sz w:val="24"/>
                <w:szCs w:val="24"/>
              </w:rPr>
              <w:t xml:space="preserve">It is considered that sanitary surveys in the current format serve little purpose, as well as being extremely costly and largesse in nature, at a time when public sector organisations examine cost-reducing measures.  </w:t>
            </w:r>
          </w:p>
          <w:p w:rsidR="000464BE" w:rsidRPr="005E2794" w:rsidRDefault="000464BE" w:rsidP="005E2794">
            <w:pPr>
              <w:rPr>
                <w:rFonts w:ascii="Arial" w:hAnsi="Arial" w:cs="Arial"/>
                <w:sz w:val="24"/>
                <w:szCs w:val="24"/>
              </w:rPr>
            </w:pPr>
          </w:p>
          <w:p w:rsidR="000464BE" w:rsidRDefault="000464BE" w:rsidP="00A067F4">
            <w:pPr>
              <w:jc w:val="both"/>
              <w:rPr>
                <w:rFonts w:ascii="Arial" w:hAnsi="Arial" w:cs="Arial"/>
                <w:sz w:val="24"/>
                <w:szCs w:val="24"/>
              </w:rPr>
            </w:pPr>
          </w:p>
          <w:p w:rsidR="000464BE" w:rsidRPr="009761C1" w:rsidRDefault="000464BE" w:rsidP="00A067F4">
            <w:pPr>
              <w:jc w:val="both"/>
              <w:rPr>
                <w:rFonts w:ascii="Arial" w:hAnsi="Arial" w:cs="Arial"/>
                <w:sz w:val="24"/>
                <w:szCs w:val="24"/>
              </w:rPr>
            </w:pPr>
            <w:r w:rsidRPr="009761C1">
              <w:rPr>
                <w:rFonts w:ascii="Arial" w:hAnsi="Arial" w:cs="Arial"/>
                <w:sz w:val="24"/>
                <w:szCs w:val="24"/>
              </w:rPr>
              <w:t>Desk studies could, perhaps be implemented, if considered to be necessary and a worthwhile pursuit of collating sanitary information.</w:t>
            </w:r>
          </w:p>
          <w:p w:rsidR="000464BE" w:rsidRDefault="000464BE" w:rsidP="00A067F4">
            <w:pPr>
              <w:jc w:val="both"/>
              <w:rPr>
                <w:rFonts w:ascii="Arial" w:hAnsi="Arial" w:cs="Arial"/>
                <w:sz w:val="24"/>
                <w:szCs w:val="24"/>
              </w:rPr>
            </w:pPr>
          </w:p>
          <w:p w:rsidR="000464BE" w:rsidRDefault="000464BE" w:rsidP="00A067F4">
            <w:pPr>
              <w:jc w:val="both"/>
              <w:rPr>
                <w:rFonts w:ascii="Arial" w:hAnsi="Arial" w:cs="Arial"/>
                <w:sz w:val="24"/>
                <w:szCs w:val="24"/>
              </w:rPr>
            </w:pPr>
          </w:p>
          <w:p w:rsidR="000464BE" w:rsidRPr="009761C1" w:rsidRDefault="000464BE" w:rsidP="00A51858">
            <w:pPr>
              <w:rPr>
                <w:rFonts w:ascii="Arial" w:hAnsi="Arial" w:cs="Arial"/>
                <w:sz w:val="24"/>
                <w:szCs w:val="24"/>
              </w:rPr>
            </w:pPr>
          </w:p>
        </w:tc>
        <w:tc>
          <w:tcPr>
            <w:tcW w:w="1586" w:type="pct"/>
          </w:tcPr>
          <w:p w:rsidR="000464BE" w:rsidRDefault="000464BE" w:rsidP="00273023">
            <w:pPr>
              <w:rPr>
                <w:rFonts w:ascii="Arial" w:hAnsi="Arial" w:cs="Arial"/>
                <w:sz w:val="24"/>
                <w:szCs w:val="24"/>
              </w:rPr>
            </w:pPr>
            <w:r>
              <w:rPr>
                <w:rFonts w:ascii="Arial" w:hAnsi="Arial" w:cs="Arial"/>
                <w:sz w:val="24"/>
                <w:szCs w:val="24"/>
              </w:rPr>
              <w:lastRenderedPageBreak/>
              <w:t>Noted.  The function of classification an</w:t>
            </w:r>
            <w:r w:rsidR="00E51F84">
              <w:rPr>
                <w:rFonts w:ascii="Arial" w:hAnsi="Arial" w:cs="Arial"/>
                <w:sz w:val="24"/>
                <w:szCs w:val="24"/>
              </w:rPr>
              <w:t>d the survey process that under</w:t>
            </w:r>
            <w:r>
              <w:rPr>
                <w:rFonts w:ascii="Arial" w:hAnsi="Arial" w:cs="Arial"/>
                <w:sz w:val="24"/>
                <w:szCs w:val="24"/>
              </w:rPr>
              <w:t xml:space="preserve">pins classification is indeed a CA function.  </w:t>
            </w:r>
            <w:r>
              <w:rPr>
                <w:rFonts w:ascii="Arial" w:hAnsi="Arial" w:cs="Arial"/>
                <w:sz w:val="24"/>
                <w:szCs w:val="24"/>
              </w:rPr>
              <w:lastRenderedPageBreak/>
              <w:t>This consultation proposition begins the process of asking whether it is always appropriate for FSS to initiate classification procedures without harvesters having undertaken some of that initial food safety assessment prior to application; and to consider whether there could be survey criteria that if met by 3</w:t>
            </w:r>
            <w:r w:rsidRPr="002D55A2">
              <w:rPr>
                <w:rFonts w:ascii="Arial" w:hAnsi="Arial" w:cs="Arial"/>
                <w:sz w:val="24"/>
                <w:szCs w:val="24"/>
                <w:vertAlign w:val="superscript"/>
              </w:rPr>
              <w:t>rd</w:t>
            </w:r>
            <w:r>
              <w:rPr>
                <w:rFonts w:ascii="Arial" w:hAnsi="Arial" w:cs="Arial"/>
                <w:sz w:val="24"/>
                <w:szCs w:val="24"/>
              </w:rPr>
              <w:t xml:space="preserve"> parties, could form an essential component of survey delivery.  Industry will be very much involved when considering any change in this area.</w:t>
            </w:r>
          </w:p>
          <w:p w:rsidR="000464BE" w:rsidRDefault="000464BE" w:rsidP="00273023">
            <w:pPr>
              <w:rPr>
                <w:rFonts w:ascii="Arial" w:hAnsi="Arial" w:cs="Arial"/>
                <w:sz w:val="24"/>
                <w:szCs w:val="24"/>
              </w:rPr>
            </w:pPr>
          </w:p>
          <w:p w:rsidR="000464BE" w:rsidRDefault="000464BE" w:rsidP="002D55A2">
            <w:pPr>
              <w:rPr>
                <w:rFonts w:ascii="Arial" w:hAnsi="Arial" w:cs="Arial"/>
                <w:sz w:val="24"/>
                <w:szCs w:val="24"/>
              </w:rPr>
            </w:pPr>
            <w:r>
              <w:rPr>
                <w:rFonts w:ascii="Arial" w:hAnsi="Arial" w:cs="Arial"/>
                <w:sz w:val="24"/>
                <w:szCs w:val="24"/>
              </w:rPr>
              <w:t xml:space="preserve">Sanitary Surveys provide FSS with sufficient information to classify and monitor a defined area in a way ensures that, in tandem with harvesters’ own risk management processes, serves to protect public health.  Whilst our current approach is </w:t>
            </w:r>
          </w:p>
          <w:p w:rsidR="000464BE" w:rsidRDefault="000464BE" w:rsidP="002D55A2">
            <w:pPr>
              <w:rPr>
                <w:rFonts w:ascii="Arial" w:hAnsi="Arial" w:cs="Arial"/>
                <w:sz w:val="24"/>
                <w:szCs w:val="24"/>
              </w:rPr>
            </w:pPr>
            <w:r>
              <w:rPr>
                <w:rFonts w:ascii="Arial" w:hAnsi="Arial" w:cs="Arial"/>
                <w:sz w:val="24"/>
                <w:szCs w:val="24"/>
              </w:rPr>
              <w:t>considered suitably robust by EU food safety auditors, we are keen to explore what changes could be applied.</w:t>
            </w:r>
          </w:p>
          <w:p w:rsidR="000464BE" w:rsidRDefault="000464BE" w:rsidP="002D55A2">
            <w:pPr>
              <w:rPr>
                <w:rFonts w:ascii="Arial" w:hAnsi="Arial" w:cs="Arial"/>
                <w:sz w:val="24"/>
                <w:szCs w:val="24"/>
              </w:rPr>
            </w:pPr>
          </w:p>
          <w:p w:rsidR="000464BE" w:rsidRDefault="00E51F84" w:rsidP="002D55A2">
            <w:pPr>
              <w:rPr>
                <w:rFonts w:ascii="Arial" w:hAnsi="Arial" w:cs="Arial"/>
                <w:sz w:val="24"/>
                <w:szCs w:val="24"/>
              </w:rPr>
            </w:pPr>
            <w:r>
              <w:rPr>
                <w:rFonts w:ascii="Arial" w:hAnsi="Arial" w:cs="Arial"/>
                <w:sz w:val="24"/>
                <w:szCs w:val="24"/>
              </w:rPr>
              <w:t>Despite</w:t>
            </w:r>
            <w:r w:rsidR="000464BE">
              <w:rPr>
                <w:rFonts w:ascii="Arial" w:hAnsi="Arial" w:cs="Arial"/>
                <w:sz w:val="24"/>
                <w:szCs w:val="24"/>
              </w:rPr>
              <w:t xml:space="preserve"> the full survey programme </w:t>
            </w:r>
            <w:r>
              <w:rPr>
                <w:rFonts w:ascii="Arial" w:hAnsi="Arial" w:cs="Arial"/>
                <w:sz w:val="24"/>
                <w:szCs w:val="24"/>
              </w:rPr>
              <w:t xml:space="preserve">being </w:t>
            </w:r>
            <w:r w:rsidR="000464BE">
              <w:rPr>
                <w:rFonts w:ascii="Arial" w:hAnsi="Arial" w:cs="Arial"/>
                <w:sz w:val="24"/>
                <w:szCs w:val="24"/>
              </w:rPr>
              <w:t xml:space="preserve">suspended </w:t>
            </w:r>
            <w:r>
              <w:rPr>
                <w:rFonts w:ascii="Arial" w:hAnsi="Arial" w:cs="Arial"/>
                <w:sz w:val="24"/>
                <w:szCs w:val="24"/>
              </w:rPr>
              <w:t xml:space="preserve">at present </w:t>
            </w:r>
            <w:r w:rsidR="000464BE">
              <w:rPr>
                <w:rFonts w:ascii="Arial" w:hAnsi="Arial" w:cs="Arial"/>
                <w:sz w:val="24"/>
                <w:szCs w:val="24"/>
              </w:rPr>
              <w:t xml:space="preserve">pending a formal review, FSS continues to commission desk top preliminary </w:t>
            </w:r>
            <w:r w:rsidR="000464BE">
              <w:rPr>
                <w:rFonts w:ascii="Arial" w:hAnsi="Arial" w:cs="Arial"/>
                <w:sz w:val="24"/>
                <w:szCs w:val="24"/>
              </w:rPr>
              <w:lastRenderedPageBreak/>
              <w:t>surveys on receipt of valid applications</w:t>
            </w:r>
            <w:r w:rsidR="006D3C91">
              <w:rPr>
                <w:rFonts w:ascii="Arial" w:hAnsi="Arial" w:cs="Arial"/>
                <w:sz w:val="24"/>
                <w:szCs w:val="24"/>
              </w:rPr>
              <w:t xml:space="preserve"> where no survey report exists</w:t>
            </w:r>
            <w:r w:rsidR="000464BE">
              <w:rPr>
                <w:rFonts w:ascii="Arial" w:hAnsi="Arial" w:cs="Arial"/>
                <w:sz w:val="24"/>
                <w:szCs w:val="24"/>
              </w:rPr>
              <w:t xml:space="preserve">.   </w:t>
            </w:r>
          </w:p>
          <w:p w:rsidR="00E51F84" w:rsidRDefault="00E51F84" w:rsidP="002D55A2">
            <w:pPr>
              <w:rPr>
                <w:rFonts w:ascii="Arial" w:hAnsi="Arial" w:cs="Arial"/>
                <w:sz w:val="24"/>
                <w:szCs w:val="24"/>
              </w:rPr>
            </w:pPr>
          </w:p>
          <w:p w:rsidR="00E51F84" w:rsidRPr="009761C1" w:rsidRDefault="00E51F84" w:rsidP="002D55A2">
            <w:pPr>
              <w:rPr>
                <w:rFonts w:ascii="Arial" w:hAnsi="Arial" w:cs="Arial"/>
                <w:sz w:val="24"/>
                <w:szCs w:val="24"/>
              </w:rPr>
            </w:pPr>
          </w:p>
        </w:tc>
      </w:tr>
      <w:tr w:rsidR="000464BE" w:rsidRPr="009761C1" w:rsidTr="000464BE">
        <w:tc>
          <w:tcPr>
            <w:tcW w:w="806" w:type="pct"/>
            <w:vMerge/>
          </w:tcPr>
          <w:p w:rsidR="000464BE" w:rsidRPr="009761C1" w:rsidRDefault="000464BE" w:rsidP="00CE4B3C">
            <w:pPr>
              <w:pStyle w:val="ListParagraph"/>
              <w:ind w:left="0"/>
              <w:rPr>
                <w:rStyle w:val="the-question"/>
                <w:rFonts w:ascii="Arial" w:hAnsi="Arial" w:cs="Arial"/>
                <w:b/>
                <w:sz w:val="24"/>
                <w:szCs w:val="24"/>
                <w:lang w:val="en"/>
              </w:rPr>
            </w:pPr>
          </w:p>
        </w:tc>
        <w:tc>
          <w:tcPr>
            <w:tcW w:w="664" w:type="pct"/>
          </w:tcPr>
          <w:p w:rsidR="000464BE" w:rsidRPr="00A34314" w:rsidRDefault="00EB3803" w:rsidP="00B45133">
            <w:pPr>
              <w:rPr>
                <w:rFonts w:ascii="Arial" w:hAnsi="Arial" w:cs="Arial"/>
                <w:b/>
                <w:sz w:val="24"/>
                <w:szCs w:val="24"/>
              </w:rPr>
            </w:pPr>
            <w:r>
              <w:rPr>
                <w:rFonts w:ascii="Arial" w:hAnsi="Arial" w:cs="Arial"/>
                <w:b/>
                <w:sz w:val="24"/>
                <w:szCs w:val="24"/>
              </w:rPr>
              <w:t>Cefas</w:t>
            </w:r>
          </w:p>
        </w:tc>
        <w:tc>
          <w:tcPr>
            <w:tcW w:w="1944" w:type="pct"/>
          </w:tcPr>
          <w:p w:rsidR="000464BE" w:rsidRPr="009761C1" w:rsidRDefault="000464BE" w:rsidP="00B45133">
            <w:pPr>
              <w:rPr>
                <w:rFonts w:ascii="Arial" w:hAnsi="Arial" w:cs="Arial"/>
                <w:sz w:val="24"/>
                <w:szCs w:val="24"/>
              </w:rPr>
            </w:pPr>
            <w:r w:rsidRPr="00A34314">
              <w:rPr>
                <w:rFonts w:ascii="Arial" w:hAnsi="Arial" w:cs="Arial"/>
                <w:b/>
                <w:sz w:val="24"/>
                <w:szCs w:val="24"/>
              </w:rPr>
              <w:t>7</w:t>
            </w:r>
            <w:r w:rsidRPr="009761C1">
              <w:rPr>
                <w:rFonts w:ascii="Arial" w:hAnsi="Arial" w:cs="Arial"/>
                <w:sz w:val="24"/>
                <w:szCs w:val="24"/>
              </w:rPr>
              <w:t xml:space="preserve">. </w:t>
            </w:r>
          </w:p>
          <w:p w:rsidR="000464BE" w:rsidRPr="009761C1" w:rsidRDefault="000464BE" w:rsidP="00B45133">
            <w:pPr>
              <w:rPr>
                <w:rFonts w:ascii="Arial" w:hAnsi="Arial" w:cs="Arial"/>
                <w:sz w:val="24"/>
                <w:szCs w:val="24"/>
              </w:rPr>
            </w:pPr>
            <w:r w:rsidRPr="009761C1">
              <w:rPr>
                <w:rFonts w:ascii="Arial" w:hAnsi="Arial" w:cs="Arial"/>
                <w:sz w:val="24"/>
                <w:szCs w:val="24"/>
              </w:rPr>
              <w:t xml:space="preserve">We note that there is a requirement of the current food safety legislation that competent authority classifies production areas from which it authorises the harvesting of shellfish and that if it decides in principle to classify an area, a sanitary survey must be completed. </w:t>
            </w:r>
          </w:p>
          <w:p w:rsidR="000464BE" w:rsidRPr="009761C1" w:rsidRDefault="000464BE" w:rsidP="00B45133">
            <w:pPr>
              <w:rPr>
                <w:rFonts w:ascii="Arial" w:hAnsi="Arial" w:cs="Arial"/>
                <w:sz w:val="24"/>
                <w:szCs w:val="24"/>
              </w:rPr>
            </w:pPr>
            <w:r w:rsidRPr="009761C1">
              <w:rPr>
                <w:rFonts w:ascii="Arial" w:hAnsi="Arial" w:cs="Arial"/>
                <w:sz w:val="24"/>
                <w:szCs w:val="24"/>
              </w:rPr>
              <w:t xml:space="preserve">Sanitary surveys are complex assessments which require rigorous desk and field based exercises to be conducted, the collation and analysis of data from varied sources and access to multi-disciplinary teams. Should separate approaches be implemented for </w:t>
            </w:r>
            <w:proofErr w:type="spellStart"/>
            <w:r w:rsidRPr="009761C1">
              <w:rPr>
                <w:rFonts w:ascii="Arial" w:hAnsi="Arial" w:cs="Arial"/>
                <w:sz w:val="24"/>
                <w:szCs w:val="24"/>
              </w:rPr>
              <w:t>SWPA</w:t>
            </w:r>
            <w:proofErr w:type="spellEnd"/>
            <w:r w:rsidRPr="009761C1">
              <w:rPr>
                <w:rFonts w:ascii="Arial" w:hAnsi="Arial" w:cs="Arial"/>
                <w:sz w:val="24"/>
                <w:szCs w:val="24"/>
              </w:rPr>
              <w:t xml:space="preserve"> and non </w:t>
            </w:r>
            <w:proofErr w:type="spellStart"/>
            <w:r w:rsidRPr="009761C1">
              <w:rPr>
                <w:rFonts w:ascii="Arial" w:hAnsi="Arial" w:cs="Arial"/>
                <w:sz w:val="24"/>
                <w:szCs w:val="24"/>
              </w:rPr>
              <w:t>SWPA</w:t>
            </w:r>
            <w:proofErr w:type="spellEnd"/>
            <w:r w:rsidRPr="009761C1">
              <w:rPr>
                <w:rFonts w:ascii="Arial" w:hAnsi="Arial" w:cs="Arial"/>
                <w:sz w:val="24"/>
                <w:szCs w:val="24"/>
              </w:rPr>
              <w:t xml:space="preserve">, there is a risk that areas will be assessed based on surveys conducted according to very different standards. </w:t>
            </w:r>
          </w:p>
          <w:p w:rsidR="000464BE" w:rsidRPr="009761C1" w:rsidRDefault="000464BE" w:rsidP="00B45133">
            <w:pPr>
              <w:rPr>
                <w:rFonts w:ascii="Arial" w:hAnsi="Arial" w:cs="Arial"/>
                <w:sz w:val="24"/>
                <w:szCs w:val="24"/>
              </w:rPr>
            </w:pPr>
          </w:p>
          <w:p w:rsidR="000464BE" w:rsidRDefault="000464BE" w:rsidP="00B45133">
            <w:pPr>
              <w:rPr>
                <w:rFonts w:ascii="Arial" w:hAnsi="Arial" w:cs="Arial"/>
                <w:sz w:val="24"/>
                <w:szCs w:val="24"/>
              </w:rPr>
            </w:pPr>
            <w:r w:rsidRPr="009761C1">
              <w:rPr>
                <w:rFonts w:ascii="Arial" w:hAnsi="Arial" w:cs="Arial"/>
                <w:sz w:val="24"/>
                <w:szCs w:val="24"/>
              </w:rPr>
              <w:t>There is also a potential conflict arising from the fact that the applicants themselves are asked to provide the assessment based on which the area of interest will be classified. Whilst EU guidance documents are in place, there currently are no standard approach/protocol approved by the competent authority.</w:t>
            </w:r>
          </w:p>
          <w:p w:rsidR="000464BE" w:rsidRDefault="000464BE" w:rsidP="00B45133">
            <w:pPr>
              <w:rPr>
                <w:rFonts w:ascii="Arial" w:hAnsi="Arial" w:cs="Arial"/>
                <w:sz w:val="24"/>
                <w:szCs w:val="24"/>
              </w:rPr>
            </w:pPr>
          </w:p>
          <w:p w:rsidR="000464BE" w:rsidRDefault="000464BE" w:rsidP="00236C1F">
            <w:pPr>
              <w:rPr>
                <w:rFonts w:ascii="Arial" w:hAnsi="Arial" w:cs="Arial"/>
                <w:sz w:val="24"/>
                <w:szCs w:val="24"/>
              </w:rPr>
            </w:pPr>
            <w:r w:rsidRPr="009761C1">
              <w:rPr>
                <w:rFonts w:ascii="Arial" w:hAnsi="Arial" w:cs="Arial"/>
                <w:sz w:val="24"/>
                <w:szCs w:val="24"/>
              </w:rPr>
              <w:t>However, the quality of the sanitary survey is key to determining whether the area can be classified and which preliminary classification status it may be granted. How will FSS ensure that sanitary surveys undertaken by third parties/harvesters meet their requirements and how would the thoroughness and quality of assessments be checked?</w:t>
            </w:r>
          </w:p>
          <w:p w:rsidR="000464BE" w:rsidRPr="009761C1" w:rsidRDefault="000464BE" w:rsidP="00236C1F">
            <w:pPr>
              <w:rPr>
                <w:rFonts w:ascii="Arial" w:hAnsi="Arial" w:cs="Arial"/>
                <w:b/>
                <w:sz w:val="24"/>
                <w:szCs w:val="24"/>
              </w:rPr>
            </w:pPr>
          </w:p>
        </w:tc>
        <w:tc>
          <w:tcPr>
            <w:tcW w:w="1586" w:type="pct"/>
          </w:tcPr>
          <w:p w:rsidR="00E51F84" w:rsidRDefault="00E51F84" w:rsidP="00273023">
            <w:pPr>
              <w:rPr>
                <w:rFonts w:ascii="Arial" w:hAnsi="Arial" w:cs="Arial"/>
                <w:sz w:val="24"/>
                <w:szCs w:val="24"/>
              </w:rPr>
            </w:pPr>
          </w:p>
          <w:p w:rsidR="000464BE" w:rsidRDefault="000464BE" w:rsidP="00273023">
            <w:pPr>
              <w:rPr>
                <w:rFonts w:ascii="Arial" w:hAnsi="Arial" w:cs="Arial"/>
                <w:sz w:val="24"/>
                <w:szCs w:val="24"/>
              </w:rPr>
            </w:pPr>
            <w:r>
              <w:rPr>
                <w:rFonts w:ascii="Arial" w:hAnsi="Arial" w:cs="Arial"/>
                <w:sz w:val="24"/>
                <w:szCs w:val="24"/>
              </w:rPr>
              <w:t xml:space="preserve">Noted.  The decision to classify an area in the first place is one underpinned by a wider public interest and invites discussion:  Is it always appropriate for the CA to classify an area?  </w:t>
            </w:r>
            <w:r w:rsidRPr="00AB7805">
              <w:rPr>
                <w:rFonts w:ascii="Arial" w:hAnsi="Arial" w:cs="Arial"/>
                <w:sz w:val="24"/>
                <w:szCs w:val="24"/>
              </w:rPr>
              <w:t xml:space="preserve">Is there a better way of applying resources in this sector? </w:t>
            </w:r>
            <w:r>
              <w:rPr>
                <w:rFonts w:ascii="Arial" w:hAnsi="Arial" w:cs="Arial"/>
                <w:sz w:val="24"/>
                <w:szCs w:val="24"/>
              </w:rPr>
              <w:t xml:space="preserve">  </w:t>
            </w:r>
            <w:r w:rsidRPr="00AB7805">
              <w:rPr>
                <w:rFonts w:ascii="Arial" w:hAnsi="Arial" w:cs="Arial"/>
                <w:sz w:val="24"/>
                <w:szCs w:val="24"/>
              </w:rPr>
              <w:t>The catalyst for the requirement to classify an area must sit within the general scope of EC Regulation 178/2002 (i.e. there is prima facie a proposal for a food business to place products o</w:t>
            </w:r>
            <w:r>
              <w:rPr>
                <w:rFonts w:ascii="Arial" w:hAnsi="Arial" w:cs="Arial"/>
                <w:sz w:val="24"/>
                <w:szCs w:val="24"/>
              </w:rPr>
              <w:t>n the market in the first place).</w:t>
            </w:r>
          </w:p>
          <w:p w:rsidR="000464BE" w:rsidRDefault="000464BE" w:rsidP="00273023">
            <w:pPr>
              <w:rPr>
                <w:rFonts w:ascii="Arial" w:hAnsi="Arial" w:cs="Arial"/>
                <w:sz w:val="24"/>
                <w:szCs w:val="24"/>
              </w:rPr>
            </w:pPr>
          </w:p>
          <w:p w:rsidR="00535D6A" w:rsidRDefault="00535D6A" w:rsidP="00273023">
            <w:pPr>
              <w:rPr>
                <w:rFonts w:ascii="Arial" w:hAnsi="Arial" w:cs="Arial"/>
                <w:sz w:val="24"/>
                <w:szCs w:val="24"/>
              </w:rPr>
            </w:pPr>
          </w:p>
          <w:p w:rsidR="00535D6A" w:rsidRDefault="00535D6A" w:rsidP="00273023">
            <w:pPr>
              <w:rPr>
                <w:rFonts w:ascii="Arial" w:hAnsi="Arial" w:cs="Arial"/>
                <w:sz w:val="24"/>
                <w:szCs w:val="24"/>
              </w:rPr>
            </w:pPr>
          </w:p>
          <w:p w:rsidR="000464BE" w:rsidRDefault="000464BE" w:rsidP="00273023">
            <w:pPr>
              <w:rPr>
                <w:rFonts w:ascii="Arial" w:hAnsi="Arial" w:cs="Arial"/>
                <w:sz w:val="24"/>
                <w:szCs w:val="24"/>
              </w:rPr>
            </w:pPr>
            <w:r>
              <w:rPr>
                <w:rFonts w:ascii="Arial" w:hAnsi="Arial" w:cs="Arial"/>
                <w:sz w:val="24"/>
                <w:szCs w:val="24"/>
              </w:rPr>
              <w:t xml:space="preserve">FSS is clear that any revised survey processes, if agreed, should meet the same minimal criteria in order to ensure compliance with regulatory obligations.  This would mean in effect a survey should conform to set criteria and that they would ultimately require </w:t>
            </w:r>
            <w:r>
              <w:rPr>
                <w:rFonts w:ascii="Arial" w:hAnsi="Arial" w:cs="Arial"/>
                <w:sz w:val="24"/>
                <w:szCs w:val="24"/>
              </w:rPr>
              <w:lastRenderedPageBreak/>
              <w:t xml:space="preserve">to be verified as acceptable to FSS for OC purposes.  </w:t>
            </w:r>
          </w:p>
          <w:p w:rsidR="000464BE" w:rsidRDefault="000464BE" w:rsidP="00273023">
            <w:pPr>
              <w:rPr>
                <w:rFonts w:ascii="Arial" w:hAnsi="Arial" w:cs="Arial"/>
                <w:sz w:val="24"/>
                <w:szCs w:val="24"/>
              </w:rPr>
            </w:pPr>
          </w:p>
          <w:p w:rsidR="000464BE" w:rsidRDefault="000464BE" w:rsidP="00273023">
            <w:pPr>
              <w:rPr>
                <w:rFonts w:ascii="Arial" w:hAnsi="Arial" w:cs="Arial"/>
                <w:sz w:val="24"/>
                <w:szCs w:val="24"/>
              </w:rPr>
            </w:pPr>
            <w:r>
              <w:rPr>
                <w:rFonts w:ascii="Arial" w:hAnsi="Arial" w:cs="Arial"/>
                <w:sz w:val="24"/>
                <w:szCs w:val="24"/>
              </w:rPr>
              <w:t>However, we are some way from this point and next steps will be determined in part by the outcome of the review outlined in response 1.</w:t>
            </w:r>
          </w:p>
          <w:p w:rsidR="000464BE" w:rsidRDefault="000464BE" w:rsidP="00273023">
            <w:pPr>
              <w:rPr>
                <w:rFonts w:ascii="Arial" w:hAnsi="Arial" w:cs="Arial"/>
                <w:sz w:val="24"/>
                <w:szCs w:val="24"/>
              </w:rPr>
            </w:pPr>
          </w:p>
          <w:p w:rsidR="000464BE" w:rsidRDefault="000464BE" w:rsidP="00273023">
            <w:pPr>
              <w:rPr>
                <w:rFonts w:ascii="Arial" w:hAnsi="Arial" w:cs="Arial"/>
                <w:sz w:val="24"/>
                <w:szCs w:val="24"/>
              </w:rPr>
            </w:pPr>
          </w:p>
          <w:p w:rsidR="000464BE" w:rsidRDefault="000464BE" w:rsidP="00273023">
            <w:pPr>
              <w:rPr>
                <w:rFonts w:ascii="Arial" w:hAnsi="Arial" w:cs="Arial"/>
                <w:sz w:val="24"/>
                <w:szCs w:val="24"/>
              </w:rPr>
            </w:pPr>
          </w:p>
          <w:p w:rsidR="000464BE" w:rsidRDefault="000464BE" w:rsidP="00273023">
            <w:pPr>
              <w:rPr>
                <w:rFonts w:ascii="Arial" w:hAnsi="Arial" w:cs="Arial"/>
                <w:sz w:val="24"/>
                <w:szCs w:val="24"/>
              </w:rPr>
            </w:pPr>
          </w:p>
          <w:p w:rsidR="000464BE" w:rsidRPr="009761C1" w:rsidRDefault="000464BE" w:rsidP="00273023">
            <w:pPr>
              <w:rPr>
                <w:rFonts w:ascii="Arial" w:hAnsi="Arial" w:cs="Arial"/>
                <w:sz w:val="24"/>
                <w:szCs w:val="24"/>
              </w:rPr>
            </w:pPr>
          </w:p>
        </w:tc>
      </w:tr>
      <w:tr w:rsidR="000464BE" w:rsidRPr="009761C1" w:rsidTr="000464BE">
        <w:tc>
          <w:tcPr>
            <w:tcW w:w="806" w:type="pct"/>
            <w:vMerge/>
          </w:tcPr>
          <w:p w:rsidR="000464BE" w:rsidRPr="009761C1" w:rsidRDefault="000464BE" w:rsidP="00CE4B3C">
            <w:pPr>
              <w:pStyle w:val="ListParagraph"/>
              <w:ind w:left="0"/>
              <w:rPr>
                <w:rStyle w:val="the-question"/>
                <w:rFonts w:ascii="Arial" w:hAnsi="Arial" w:cs="Arial"/>
                <w:b/>
                <w:sz w:val="24"/>
                <w:szCs w:val="24"/>
                <w:lang w:val="en"/>
              </w:rPr>
            </w:pPr>
          </w:p>
        </w:tc>
        <w:tc>
          <w:tcPr>
            <w:tcW w:w="664" w:type="pct"/>
          </w:tcPr>
          <w:p w:rsidR="000464BE" w:rsidRPr="00A34314" w:rsidRDefault="00EB3803" w:rsidP="007D5B37">
            <w:pPr>
              <w:rPr>
                <w:rFonts w:ascii="Arial" w:hAnsi="Arial" w:cs="Arial"/>
                <w:b/>
                <w:sz w:val="24"/>
                <w:szCs w:val="24"/>
              </w:rPr>
            </w:pPr>
            <w:r>
              <w:rPr>
                <w:rFonts w:ascii="Arial" w:hAnsi="Arial" w:cs="Arial"/>
                <w:b/>
                <w:sz w:val="24"/>
                <w:szCs w:val="24"/>
              </w:rPr>
              <w:t>Scottish Fishermen’s Federation</w:t>
            </w:r>
          </w:p>
        </w:tc>
        <w:tc>
          <w:tcPr>
            <w:tcW w:w="1944" w:type="pct"/>
          </w:tcPr>
          <w:p w:rsidR="000464BE" w:rsidRDefault="000464BE" w:rsidP="00236C1F">
            <w:pPr>
              <w:rPr>
                <w:rFonts w:ascii="Arial" w:hAnsi="Arial" w:cs="Arial"/>
                <w:sz w:val="24"/>
                <w:szCs w:val="24"/>
              </w:rPr>
            </w:pPr>
            <w:r w:rsidRPr="00A34314">
              <w:rPr>
                <w:rFonts w:ascii="Arial" w:hAnsi="Arial" w:cs="Arial"/>
                <w:b/>
                <w:sz w:val="24"/>
                <w:szCs w:val="24"/>
              </w:rPr>
              <w:t>8</w:t>
            </w:r>
            <w:r w:rsidRPr="009761C1">
              <w:rPr>
                <w:rFonts w:ascii="Arial" w:hAnsi="Arial" w:cs="Arial"/>
                <w:sz w:val="24"/>
                <w:szCs w:val="24"/>
              </w:rPr>
              <w:t>. As the FSS is not legally obliged to classify an area it would seem reasonable for those wishing to open an area up for harvesting to be involved in the supply of samples if this simplifies the process of achieving classification.</w:t>
            </w:r>
          </w:p>
          <w:p w:rsidR="000464BE" w:rsidRPr="00A34314" w:rsidRDefault="000464BE" w:rsidP="00B45133">
            <w:pPr>
              <w:rPr>
                <w:rFonts w:ascii="Arial" w:hAnsi="Arial" w:cs="Arial"/>
                <w:b/>
                <w:sz w:val="24"/>
                <w:szCs w:val="24"/>
              </w:rPr>
            </w:pPr>
          </w:p>
        </w:tc>
        <w:tc>
          <w:tcPr>
            <w:tcW w:w="1586" w:type="pct"/>
          </w:tcPr>
          <w:p w:rsidR="000464BE" w:rsidRDefault="000464BE" w:rsidP="000464BE">
            <w:pPr>
              <w:rPr>
                <w:rFonts w:ascii="Arial" w:hAnsi="Arial" w:cs="Arial"/>
                <w:sz w:val="24"/>
                <w:szCs w:val="24"/>
              </w:rPr>
            </w:pPr>
            <w:r>
              <w:rPr>
                <w:rFonts w:ascii="Arial" w:hAnsi="Arial" w:cs="Arial"/>
                <w:sz w:val="24"/>
                <w:szCs w:val="24"/>
              </w:rPr>
              <w:t xml:space="preserve">Noted,  FSS is the CA for making classification decisions based on food hygiene requirements. </w:t>
            </w:r>
          </w:p>
        </w:tc>
      </w:tr>
      <w:tr w:rsidR="000464BE" w:rsidRPr="009761C1" w:rsidTr="000464BE">
        <w:tc>
          <w:tcPr>
            <w:tcW w:w="806" w:type="pct"/>
            <w:vMerge/>
          </w:tcPr>
          <w:p w:rsidR="000464BE" w:rsidRPr="009761C1" w:rsidRDefault="000464BE" w:rsidP="00CE4B3C">
            <w:pPr>
              <w:pStyle w:val="ListParagraph"/>
              <w:ind w:left="0"/>
              <w:rPr>
                <w:rStyle w:val="the-question"/>
                <w:rFonts w:ascii="Arial" w:hAnsi="Arial" w:cs="Arial"/>
                <w:b/>
                <w:sz w:val="24"/>
                <w:szCs w:val="24"/>
                <w:lang w:val="en"/>
              </w:rPr>
            </w:pPr>
          </w:p>
        </w:tc>
        <w:tc>
          <w:tcPr>
            <w:tcW w:w="664" w:type="pct"/>
          </w:tcPr>
          <w:p w:rsidR="000464BE" w:rsidRPr="00236C1F" w:rsidRDefault="00EB3803" w:rsidP="00A21932">
            <w:pPr>
              <w:rPr>
                <w:rFonts w:ascii="Arial" w:hAnsi="Arial" w:cs="Arial"/>
                <w:b/>
                <w:sz w:val="24"/>
                <w:szCs w:val="24"/>
                <w:lang w:val="en"/>
              </w:rPr>
            </w:pPr>
            <w:r>
              <w:rPr>
                <w:rFonts w:ascii="Arial" w:hAnsi="Arial" w:cs="Arial"/>
                <w:b/>
                <w:sz w:val="24"/>
                <w:szCs w:val="24"/>
                <w:lang w:val="en"/>
              </w:rPr>
              <w:t xml:space="preserve">Argyll and </w:t>
            </w:r>
            <w:proofErr w:type="spellStart"/>
            <w:r>
              <w:rPr>
                <w:rFonts w:ascii="Arial" w:hAnsi="Arial" w:cs="Arial"/>
                <w:b/>
                <w:sz w:val="24"/>
                <w:szCs w:val="24"/>
                <w:lang w:val="en"/>
              </w:rPr>
              <w:t>Bute</w:t>
            </w:r>
            <w:proofErr w:type="spellEnd"/>
            <w:r>
              <w:rPr>
                <w:rFonts w:ascii="Arial" w:hAnsi="Arial" w:cs="Arial"/>
                <w:b/>
                <w:sz w:val="24"/>
                <w:szCs w:val="24"/>
                <w:lang w:val="en"/>
              </w:rPr>
              <w:t xml:space="preserve"> Council</w:t>
            </w:r>
          </w:p>
        </w:tc>
        <w:tc>
          <w:tcPr>
            <w:tcW w:w="1944" w:type="pct"/>
          </w:tcPr>
          <w:p w:rsidR="000464BE" w:rsidRDefault="000464BE" w:rsidP="00A21932">
            <w:pPr>
              <w:rPr>
                <w:rFonts w:ascii="Arial" w:hAnsi="Arial" w:cs="Arial"/>
                <w:sz w:val="24"/>
                <w:szCs w:val="24"/>
                <w:lang w:val="en"/>
              </w:rPr>
            </w:pPr>
            <w:r w:rsidRPr="00236C1F">
              <w:rPr>
                <w:rFonts w:ascii="Arial" w:hAnsi="Arial" w:cs="Arial"/>
                <w:b/>
                <w:sz w:val="24"/>
                <w:szCs w:val="24"/>
                <w:lang w:val="en"/>
              </w:rPr>
              <w:t>9.</w:t>
            </w:r>
            <w:r w:rsidRPr="00236C1F">
              <w:rPr>
                <w:rFonts w:ascii="Arial" w:hAnsi="Arial" w:cs="Arial"/>
                <w:sz w:val="24"/>
                <w:szCs w:val="24"/>
                <w:lang w:val="en"/>
              </w:rPr>
              <w:t xml:space="preserve"> Agree that FSS undertake sanitary surveys in </w:t>
            </w:r>
            <w:proofErr w:type="spellStart"/>
            <w:r w:rsidRPr="00236C1F">
              <w:rPr>
                <w:rFonts w:ascii="Arial" w:hAnsi="Arial" w:cs="Arial"/>
                <w:sz w:val="24"/>
                <w:szCs w:val="24"/>
                <w:lang w:val="en"/>
              </w:rPr>
              <w:t>SWPAs</w:t>
            </w:r>
            <w:proofErr w:type="spellEnd"/>
            <w:r w:rsidRPr="00236C1F">
              <w:rPr>
                <w:rFonts w:ascii="Arial" w:hAnsi="Arial" w:cs="Arial"/>
                <w:sz w:val="24"/>
                <w:szCs w:val="24"/>
                <w:lang w:val="en"/>
              </w:rPr>
              <w:t>.</w:t>
            </w:r>
            <w:r w:rsidRPr="00236C1F">
              <w:rPr>
                <w:rFonts w:ascii="Arial" w:hAnsi="Arial" w:cs="Arial"/>
                <w:sz w:val="24"/>
                <w:szCs w:val="24"/>
                <w:lang w:val="en"/>
              </w:rPr>
              <w:br/>
              <w:t>Outside these areas issues develop if the prospective harvesters undertake their own surveys. An individual harvester will be reluctant to allow access to the sanitary survey by other prospective harvesters and indeed the survey will be commercially sensitive.</w:t>
            </w:r>
            <w:r w:rsidRPr="00236C1F">
              <w:rPr>
                <w:rFonts w:ascii="Arial" w:hAnsi="Arial" w:cs="Arial"/>
                <w:sz w:val="24"/>
                <w:szCs w:val="24"/>
                <w:lang w:val="en"/>
              </w:rPr>
              <w:br/>
              <w:t xml:space="preserve">The likelihood that a prospective harvester will have the wherewithal to pay for a survey or be </w:t>
            </w:r>
            <w:r w:rsidRPr="00236C1F">
              <w:rPr>
                <w:rFonts w:ascii="Arial" w:hAnsi="Arial" w:cs="Arial"/>
                <w:sz w:val="24"/>
                <w:szCs w:val="24"/>
                <w:lang w:val="en"/>
              </w:rPr>
              <w:lastRenderedPageBreak/>
              <w:t>competent to carry one out will need to be addressed by assistance being provided by FSS.</w:t>
            </w:r>
          </w:p>
          <w:p w:rsidR="006163BD" w:rsidRDefault="006163BD" w:rsidP="00A21932">
            <w:pPr>
              <w:rPr>
                <w:rFonts w:ascii="Arial" w:hAnsi="Arial" w:cs="Arial"/>
                <w:sz w:val="24"/>
                <w:szCs w:val="24"/>
              </w:rPr>
            </w:pPr>
          </w:p>
        </w:tc>
        <w:tc>
          <w:tcPr>
            <w:tcW w:w="1586" w:type="pct"/>
          </w:tcPr>
          <w:p w:rsidR="000464BE" w:rsidRPr="009761C1" w:rsidRDefault="000464BE">
            <w:pPr>
              <w:rPr>
                <w:rFonts w:ascii="Arial" w:hAnsi="Arial" w:cs="Arial"/>
                <w:sz w:val="24"/>
                <w:szCs w:val="24"/>
              </w:rPr>
            </w:pPr>
            <w:r>
              <w:rPr>
                <w:rFonts w:ascii="Arial" w:hAnsi="Arial" w:cs="Arial"/>
                <w:sz w:val="24"/>
                <w:szCs w:val="24"/>
              </w:rPr>
              <w:lastRenderedPageBreak/>
              <w:t>Noted.  Please see responses above.</w:t>
            </w:r>
          </w:p>
        </w:tc>
      </w:tr>
      <w:tr w:rsidR="000464BE" w:rsidRPr="009761C1" w:rsidTr="000464BE">
        <w:tc>
          <w:tcPr>
            <w:tcW w:w="806" w:type="pct"/>
            <w:vMerge/>
          </w:tcPr>
          <w:p w:rsidR="000464BE" w:rsidRPr="009761C1" w:rsidRDefault="000464BE" w:rsidP="00CE4B3C">
            <w:pPr>
              <w:pStyle w:val="ListParagraph"/>
              <w:ind w:left="0"/>
              <w:rPr>
                <w:rStyle w:val="the-question"/>
                <w:rFonts w:ascii="Arial" w:hAnsi="Arial" w:cs="Arial"/>
                <w:b/>
                <w:sz w:val="24"/>
                <w:szCs w:val="24"/>
                <w:lang w:val="en"/>
              </w:rPr>
            </w:pPr>
          </w:p>
        </w:tc>
        <w:tc>
          <w:tcPr>
            <w:tcW w:w="664" w:type="pct"/>
          </w:tcPr>
          <w:p w:rsidR="000464BE" w:rsidRPr="005B244C" w:rsidRDefault="00EB3803" w:rsidP="00B45133">
            <w:pPr>
              <w:rPr>
                <w:rFonts w:ascii="Arial" w:hAnsi="Arial" w:cs="Arial"/>
                <w:b/>
                <w:sz w:val="24"/>
                <w:szCs w:val="24"/>
                <w:lang w:val="en"/>
              </w:rPr>
            </w:pPr>
            <w:r>
              <w:rPr>
                <w:rFonts w:ascii="Arial" w:hAnsi="Arial" w:cs="Arial"/>
                <w:b/>
                <w:sz w:val="24"/>
                <w:szCs w:val="24"/>
                <w:lang w:val="en"/>
              </w:rPr>
              <w:t>Highland Council</w:t>
            </w:r>
          </w:p>
        </w:tc>
        <w:tc>
          <w:tcPr>
            <w:tcW w:w="1944" w:type="pct"/>
          </w:tcPr>
          <w:p w:rsidR="000464BE" w:rsidRDefault="000464BE" w:rsidP="00B45133">
            <w:pPr>
              <w:rPr>
                <w:rFonts w:ascii="Arial" w:hAnsi="Arial" w:cs="Arial"/>
                <w:sz w:val="24"/>
                <w:szCs w:val="24"/>
                <w:lang w:val="en"/>
              </w:rPr>
            </w:pPr>
            <w:r w:rsidRPr="005B244C">
              <w:rPr>
                <w:rFonts w:ascii="Arial" w:hAnsi="Arial" w:cs="Arial"/>
                <w:b/>
                <w:sz w:val="24"/>
                <w:szCs w:val="24"/>
                <w:lang w:val="en"/>
              </w:rPr>
              <w:t>10</w:t>
            </w:r>
            <w:r>
              <w:rPr>
                <w:rFonts w:ascii="Arial" w:hAnsi="Arial" w:cs="Arial"/>
                <w:sz w:val="24"/>
                <w:szCs w:val="24"/>
                <w:lang w:val="en"/>
              </w:rPr>
              <w:t xml:space="preserve">. </w:t>
            </w:r>
            <w:r w:rsidRPr="005B244C">
              <w:rPr>
                <w:rFonts w:ascii="Arial" w:hAnsi="Arial" w:cs="Arial"/>
                <w:sz w:val="24"/>
                <w:szCs w:val="24"/>
                <w:lang w:val="en"/>
              </w:rPr>
              <w:t xml:space="preserve">FSS should be solely responsible for sanitary surveys of </w:t>
            </w:r>
            <w:proofErr w:type="spellStart"/>
            <w:r w:rsidRPr="005B244C">
              <w:rPr>
                <w:rFonts w:ascii="Arial" w:hAnsi="Arial" w:cs="Arial"/>
                <w:sz w:val="24"/>
                <w:szCs w:val="24"/>
                <w:lang w:val="en"/>
              </w:rPr>
              <w:t>SWPAs</w:t>
            </w:r>
            <w:proofErr w:type="spellEnd"/>
            <w:r w:rsidRPr="005B244C">
              <w:rPr>
                <w:rFonts w:ascii="Arial" w:hAnsi="Arial" w:cs="Arial"/>
                <w:sz w:val="24"/>
                <w:szCs w:val="24"/>
                <w:lang w:val="en"/>
              </w:rPr>
              <w:t xml:space="preserve">. Any areas outside of </w:t>
            </w:r>
            <w:proofErr w:type="spellStart"/>
            <w:r w:rsidRPr="005B244C">
              <w:rPr>
                <w:rFonts w:ascii="Arial" w:hAnsi="Arial" w:cs="Arial"/>
                <w:sz w:val="24"/>
                <w:szCs w:val="24"/>
                <w:lang w:val="en"/>
              </w:rPr>
              <w:t>SWPAs</w:t>
            </w:r>
            <w:proofErr w:type="spellEnd"/>
            <w:r w:rsidRPr="005B244C">
              <w:rPr>
                <w:rFonts w:ascii="Arial" w:hAnsi="Arial" w:cs="Arial"/>
                <w:sz w:val="24"/>
                <w:szCs w:val="24"/>
                <w:lang w:val="en"/>
              </w:rPr>
              <w:t xml:space="preserve"> and prohibited areas should be subject to sanitary survey funded entirely by the industry but the implementation of the sanitary survey must be overseen and agreed by FSS up front.</w:t>
            </w:r>
          </w:p>
          <w:p w:rsidR="000464BE" w:rsidRPr="005B244C" w:rsidRDefault="000464BE" w:rsidP="00B45133">
            <w:pPr>
              <w:rPr>
                <w:rFonts w:ascii="Arial" w:hAnsi="Arial" w:cs="Arial"/>
                <w:sz w:val="24"/>
                <w:szCs w:val="24"/>
              </w:rPr>
            </w:pPr>
          </w:p>
        </w:tc>
        <w:tc>
          <w:tcPr>
            <w:tcW w:w="1586" w:type="pct"/>
          </w:tcPr>
          <w:p w:rsidR="000464BE" w:rsidRPr="009761C1" w:rsidRDefault="000464BE">
            <w:pPr>
              <w:rPr>
                <w:rFonts w:ascii="Arial" w:hAnsi="Arial" w:cs="Arial"/>
                <w:sz w:val="24"/>
                <w:szCs w:val="24"/>
              </w:rPr>
            </w:pPr>
            <w:r>
              <w:rPr>
                <w:rFonts w:ascii="Arial" w:hAnsi="Arial" w:cs="Arial"/>
                <w:sz w:val="24"/>
                <w:szCs w:val="24"/>
              </w:rPr>
              <w:t>FSS will consider approaches following the review outlined in response 1.</w:t>
            </w:r>
          </w:p>
        </w:tc>
      </w:tr>
      <w:tr w:rsidR="000464BE" w:rsidRPr="009761C1" w:rsidTr="000464BE">
        <w:tc>
          <w:tcPr>
            <w:tcW w:w="806" w:type="pct"/>
            <w:vMerge/>
          </w:tcPr>
          <w:p w:rsidR="000464BE" w:rsidRPr="009761C1" w:rsidRDefault="000464BE" w:rsidP="00CE4B3C">
            <w:pPr>
              <w:pStyle w:val="ListParagraph"/>
              <w:ind w:left="0"/>
              <w:rPr>
                <w:rStyle w:val="the-question"/>
                <w:rFonts w:ascii="Arial" w:hAnsi="Arial" w:cs="Arial"/>
                <w:b/>
                <w:sz w:val="24"/>
                <w:szCs w:val="24"/>
                <w:lang w:val="en"/>
              </w:rPr>
            </w:pPr>
          </w:p>
        </w:tc>
        <w:tc>
          <w:tcPr>
            <w:tcW w:w="664" w:type="pct"/>
          </w:tcPr>
          <w:p w:rsidR="000464BE" w:rsidRPr="00CC4BD9" w:rsidRDefault="00EB3803" w:rsidP="00B45133">
            <w:pPr>
              <w:rPr>
                <w:rFonts w:ascii="Arial" w:hAnsi="Arial" w:cs="Arial"/>
                <w:b/>
                <w:sz w:val="24"/>
                <w:szCs w:val="24"/>
              </w:rPr>
            </w:pPr>
            <w:r>
              <w:rPr>
                <w:rFonts w:ascii="Arial" w:hAnsi="Arial" w:cs="Arial"/>
                <w:b/>
                <w:sz w:val="24"/>
                <w:szCs w:val="24"/>
              </w:rPr>
              <w:t>Fife Creel Fishermen’s Association</w:t>
            </w:r>
          </w:p>
        </w:tc>
        <w:tc>
          <w:tcPr>
            <w:tcW w:w="1944" w:type="pct"/>
          </w:tcPr>
          <w:p w:rsidR="000464BE" w:rsidRDefault="000464BE" w:rsidP="00B45133">
            <w:pPr>
              <w:rPr>
                <w:rFonts w:ascii="Arial" w:hAnsi="Arial" w:cs="Arial"/>
                <w:sz w:val="24"/>
                <w:szCs w:val="24"/>
                <w:lang w:val="en"/>
              </w:rPr>
            </w:pPr>
            <w:r w:rsidRPr="00CC4BD9">
              <w:rPr>
                <w:rFonts w:ascii="Arial" w:hAnsi="Arial" w:cs="Arial"/>
                <w:b/>
                <w:sz w:val="24"/>
                <w:szCs w:val="24"/>
              </w:rPr>
              <w:t>11.</w:t>
            </w:r>
            <w:r>
              <w:rPr>
                <w:lang w:val="en"/>
              </w:rPr>
              <w:t xml:space="preserve"> </w:t>
            </w:r>
            <w:r w:rsidR="00535D6A">
              <w:rPr>
                <w:lang w:val="en"/>
              </w:rPr>
              <w:t xml:space="preserve"> </w:t>
            </w:r>
            <w:r w:rsidRPr="00CC4BD9">
              <w:rPr>
                <w:rFonts w:ascii="Arial" w:hAnsi="Arial" w:cs="Arial"/>
                <w:sz w:val="24"/>
                <w:szCs w:val="24"/>
                <w:lang w:val="en"/>
              </w:rPr>
              <w:t xml:space="preserve">This seems reasonable for the harvester to provide samples. The cost of testing the sample should be </w:t>
            </w:r>
            <w:proofErr w:type="spellStart"/>
            <w:r w:rsidRPr="00CC4BD9">
              <w:rPr>
                <w:rFonts w:ascii="Arial" w:hAnsi="Arial" w:cs="Arial"/>
                <w:sz w:val="24"/>
                <w:szCs w:val="24"/>
                <w:lang w:val="en"/>
              </w:rPr>
              <w:t>born</w:t>
            </w:r>
            <w:proofErr w:type="spellEnd"/>
            <w:r w:rsidRPr="00CC4BD9">
              <w:rPr>
                <w:rFonts w:ascii="Arial" w:hAnsi="Arial" w:cs="Arial"/>
                <w:sz w:val="24"/>
                <w:szCs w:val="24"/>
                <w:lang w:val="en"/>
              </w:rPr>
              <w:t xml:space="preserve"> by the FSS.</w:t>
            </w:r>
          </w:p>
          <w:p w:rsidR="000464BE" w:rsidRPr="009761C1" w:rsidRDefault="000464BE" w:rsidP="00B45133">
            <w:pPr>
              <w:rPr>
                <w:rFonts w:ascii="Arial" w:hAnsi="Arial" w:cs="Arial"/>
                <w:sz w:val="24"/>
                <w:szCs w:val="24"/>
              </w:rPr>
            </w:pPr>
          </w:p>
        </w:tc>
        <w:tc>
          <w:tcPr>
            <w:tcW w:w="1586" w:type="pct"/>
          </w:tcPr>
          <w:p w:rsidR="000464BE" w:rsidRDefault="000464BE" w:rsidP="006163BD">
            <w:pPr>
              <w:rPr>
                <w:rFonts w:ascii="Arial" w:hAnsi="Arial" w:cs="Arial"/>
                <w:sz w:val="24"/>
                <w:szCs w:val="24"/>
              </w:rPr>
            </w:pPr>
            <w:r>
              <w:rPr>
                <w:rFonts w:ascii="Arial" w:hAnsi="Arial" w:cs="Arial"/>
                <w:sz w:val="24"/>
                <w:szCs w:val="24"/>
              </w:rPr>
              <w:t xml:space="preserve">Noted.  </w:t>
            </w:r>
            <w:r w:rsidR="006163BD">
              <w:rPr>
                <w:rFonts w:ascii="Arial" w:hAnsi="Arial" w:cs="Arial"/>
                <w:sz w:val="24"/>
                <w:szCs w:val="24"/>
              </w:rPr>
              <w:t>This specific question related to the survey process of which sampling could comprise a part.  For a response to the issue of classification sampling for new areas, p</w:t>
            </w:r>
            <w:r>
              <w:rPr>
                <w:rFonts w:ascii="Arial" w:hAnsi="Arial" w:cs="Arial"/>
                <w:sz w:val="24"/>
                <w:szCs w:val="24"/>
              </w:rPr>
              <w:t xml:space="preserve">lease see response to </w:t>
            </w:r>
            <w:proofErr w:type="spellStart"/>
            <w:r>
              <w:rPr>
                <w:rFonts w:ascii="Arial" w:hAnsi="Arial" w:cs="Arial"/>
                <w:sz w:val="24"/>
                <w:szCs w:val="24"/>
              </w:rPr>
              <w:t>Q.3</w:t>
            </w:r>
            <w:proofErr w:type="spellEnd"/>
          </w:p>
          <w:p w:rsidR="006163BD" w:rsidRPr="009761C1" w:rsidRDefault="006163BD" w:rsidP="006163BD">
            <w:pPr>
              <w:rPr>
                <w:rFonts w:ascii="Arial" w:hAnsi="Arial" w:cs="Arial"/>
                <w:sz w:val="24"/>
                <w:szCs w:val="24"/>
              </w:rPr>
            </w:pPr>
          </w:p>
        </w:tc>
      </w:tr>
      <w:tr w:rsidR="00EB3803" w:rsidRPr="009761C1" w:rsidTr="000464BE">
        <w:tc>
          <w:tcPr>
            <w:tcW w:w="806" w:type="pct"/>
            <w:vMerge w:val="restart"/>
          </w:tcPr>
          <w:p w:rsidR="00EB3803" w:rsidRPr="0062454A" w:rsidRDefault="00EB3803" w:rsidP="00971D24">
            <w:pPr>
              <w:rPr>
                <w:rFonts w:ascii="Arial" w:hAnsi="Arial" w:cs="Arial"/>
                <w:b/>
                <w:sz w:val="24"/>
                <w:szCs w:val="24"/>
              </w:rPr>
            </w:pPr>
            <w:r w:rsidRPr="0062454A">
              <w:rPr>
                <w:rFonts w:ascii="Arial" w:hAnsi="Arial" w:cs="Arial"/>
                <w:b/>
                <w:sz w:val="24"/>
                <w:szCs w:val="24"/>
              </w:rPr>
              <w:t>2.</w:t>
            </w:r>
            <w:r w:rsidRPr="0062454A">
              <w:rPr>
                <w:rFonts w:ascii="Arial" w:hAnsi="Arial" w:cs="Arial"/>
                <w:sz w:val="24"/>
                <w:szCs w:val="24"/>
                <w:lang w:val="en"/>
              </w:rPr>
              <w:t xml:space="preserve"> </w:t>
            </w:r>
            <w:r w:rsidRPr="00D34EE6">
              <w:rPr>
                <w:rStyle w:val="the-question"/>
                <w:rFonts w:ascii="Arial" w:hAnsi="Arial" w:cs="Arial"/>
                <w:b/>
                <w:sz w:val="24"/>
                <w:szCs w:val="24"/>
                <w:lang w:val="en"/>
              </w:rPr>
              <w:t xml:space="preserve">Views are sought on the ways in which FSS and industry involved in wild harvest areas and those out with </w:t>
            </w:r>
            <w:proofErr w:type="spellStart"/>
            <w:r w:rsidRPr="00D34EE6">
              <w:rPr>
                <w:rStyle w:val="the-question"/>
                <w:rFonts w:ascii="Arial" w:hAnsi="Arial" w:cs="Arial"/>
                <w:b/>
                <w:sz w:val="24"/>
                <w:szCs w:val="24"/>
                <w:lang w:val="en"/>
              </w:rPr>
              <w:t>SWPAs</w:t>
            </w:r>
            <w:proofErr w:type="spellEnd"/>
            <w:r w:rsidRPr="00D34EE6">
              <w:rPr>
                <w:rStyle w:val="the-question"/>
                <w:rFonts w:ascii="Arial" w:hAnsi="Arial" w:cs="Arial"/>
                <w:b/>
                <w:sz w:val="24"/>
                <w:szCs w:val="24"/>
                <w:lang w:val="en"/>
              </w:rPr>
              <w:t xml:space="preserve"> might better work </w:t>
            </w:r>
            <w:r w:rsidRPr="00D34EE6">
              <w:rPr>
                <w:rStyle w:val="the-question"/>
                <w:rFonts w:ascii="Arial" w:hAnsi="Arial" w:cs="Arial"/>
                <w:b/>
                <w:sz w:val="24"/>
                <w:szCs w:val="24"/>
                <w:lang w:val="en"/>
              </w:rPr>
              <w:lastRenderedPageBreak/>
              <w:t>together to deliver the sanitary survey requirement in future.</w:t>
            </w:r>
          </w:p>
        </w:tc>
        <w:tc>
          <w:tcPr>
            <w:tcW w:w="664" w:type="pct"/>
          </w:tcPr>
          <w:p w:rsidR="00EB3803" w:rsidRPr="009761C1" w:rsidRDefault="00EB3803" w:rsidP="00CD2522">
            <w:pPr>
              <w:pStyle w:val="ListParagraph"/>
              <w:ind w:left="0"/>
              <w:rPr>
                <w:rFonts w:ascii="Arial" w:hAnsi="Arial" w:cs="Arial"/>
                <w:b/>
                <w:sz w:val="24"/>
                <w:szCs w:val="24"/>
                <w:lang w:val="en"/>
              </w:rPr>
            </w:pPr>
            <w:proofErr w:type="spellStart"/>
            <w:r>
              <w:rPr>
                <w:rFonts w:ascii="Arial" w:hAnsi="Arial" w:cs="Arial"/>
                <w:b/>
                <w:sz w:val="24"/>
                <w:szCs w:val="24"/>
                <w:lang w:val="en"/>
              </w:rPr>
              <w:lastRenderedPageBreak/>
              <w:t>Seafish</w:t>
            </w:r>
            <w:proofErr w:type="spellEnd"/>
            <w:r>
              <w:rPr>
                <w:rFonts w:ascii="Arial" w:hAnsi="Arial" w:cs="Arial"/>
                <w:b/>
                <w:sz w:val="24"/>
                <w:szCs w:val="24"/>
                <w:lang w:val="en"/>
              </w:rPr>
              <w:t xml:space="preserve"> Industry Authority</w:t>
            </w:r>
          </w:p>
        </w:tc>
        <w:tc>
          <w:tcPr>
            <w:tcW w:w="1944" w:type="pct"/>
          </w:tcPr>
          <w:p w:rsidR="00EB3803" w:rsidRPr="009761C1" w:rsidRDefault="00EB3803" w:rsidP="00CD2522">
            <w:pPr>
              <w:pStyle w:val="ListParagraph"/>
              <w:ind w:left="0"/>
              <w:rPr>
                <w:rFonts w:ascii="Arial" w:hAnsi="Arial" w:cs="Arial"/>
                <w:sz w:val="24"/>
                <w:szCs w:val="24"/>
                <w:lang w:val="en"/>
              </w:rPr>
            </w:pPr>
            <w:r w:rsidRPr="009761C1">
              <w:rPr>
                <w:rFonts w:ascii="Arial" w:hAnsi="Arial" w:cs="Arial"/>
                <w:b/>
                <w:sz w:val="24"/>
                <w:szCs w:val="24"/>
                <w:lang w:val="en"/>
              </w:rPr>
              <w:t>1</w:t>
            </w:r>
            <w:r w:rsidRPr="009761C1">
              <w:rPr>
                <w:rFonts w:ascii="Arial" w:hAnsi="Arial" w:cs="Arial"/>
                <w:sz w:val="24"/>
                <w:szCs w:val="24"/>
                <w:lang w:val="en"/>
              </w:rPr>
              <w:t xml:space="preserve">. A risk-based approach might be the best option as this would be a major undertaking. Away from the coast and in areas away from major human habitation or farm input, a desk review of likely sources and risk effects may suffice. In locations more likely to have some form of input that is likely to be of interest, then samples could be requested from industry, collected under an agreed protocol, and tested </w:t>
            </w:r>
            <w:r w:rsidRPr="009761C1">
              <w:rPr>
                <w:rFonts w:ascii="Arial" w:hAnsi="Arial" w:cs="Arial"/>
                <w:sz w:val="24"/>
                <w:szCs w:val="24"/>
                <w:lang w:val="en"/>
              </w:rPr>
              <w:lastRenderedPageBreak/>
              <w:t xml:space="preserve">at joint FSS / </w:t>
            </w:r>
            <w:proofErr w:type="spellStart"/>
            <w:r w:rsidRPr="009761C1">
              <w:rPr>
                <w:rFonts w:ascii="Arial" w:hAnsi="Arial" w:cs="Arial"/>
                <w:sz w:val="24"/>
                <w:szCs w:val="24"/>
                <w:lang w:val="en"/>
              </w:rPr>
              <w:t>SEPA</w:t>
            </w:r>
            <w:proofErr w:type="spellEnd"/>
            <w:r w:rsidRPr="009761C1">
              <w:rPr>
                <w:rFonts w:ascii="Arial" w:hAnsi="Arial" w:cs="Arial"/>
                <w:sz w:val="24"/>
                <w:szCs w:val="24"/>
                <w:lang w:val="en"/>
              </w:rPr>
              <w:t xml:space="preserve"> / Scot Water / industry expense. As the majority of shellfish from these sources are likely to undergo some form of processing before being placed before consumers, consideration could be given to relying upon EPS testing by the </w:t>
            </w:r>
            <w:proofErr w:type="spellStart"/>
            <w:r w:rsidRPr="009761C1">
              <w:rPr>
                <w:rFonts w:ascii="Arial" w:hAnsi="Arial" w:cs="Arial"/>
                <w:sz w:val="24"/>
                <w:szCs w:val="24"/>
                <w:lang w:val="en"/>
              </w:rPr>
              <w:t>FBO</w:t>
            </w:r>
            <w:proofErr w:type="spellEnd"/>
            <w:r w:rsidRPr="009761C1">
              <w:rPr>
                <w:rFonts w:ascii="Arial" w:hAnsi="Arial" w:cs="Arial"/>
                <w:sz w:val="24"/>
                <w:szCs w:val="24"/>
                <w:lang w:val="en"/>
              </w:rPr>
              <w:t xml:space="preserve"> of the final product.  </w:t>
            </w:r>
          </w:p>
          <w:p w:rsidR="00EB3803" w:rsidRDefault="00EB3803" w:rsidP="00CD2522">
            <w:pPr>
              <w:pStyle w:val="ListParagraph"/>
              <w:ind w:left="0"/>
              <w:rPr>
                <w:rFonts w:ascii="Arial" w:hAnsi="Arial" w:cs="Arial"/>
                <w:sz w:val="24"/>
                <w:szCs w:val="24"/>
                <w:lang w:val="en"/>
              </w:rPr>
            </w:pPr>
          </w:p>
          <w:p w:rsidR="00EB3803" w:rsidRDefault="00EB3803" w:rsidP="00CD2522">
            <w:pPr>
              <w:pStyle w:val="ListParagraph"/>
              <w:ind w:left="0"/>
              <w:rPr>
                <w:rFonts w:ascii="Arial" w:hAnsi="Arial" w:cs="Arial"/>
                <w:sz w:val="24"/>
                <w:szCs w:val="24"/>
                <w:lang w:val="en"/>
              </w:rPr>
            </w:pPr>
            <w:r w:rsidRPr="009761C1">
              <w:rPr>
                <w:rFonts w:ascii="Arial" w:hAnsi="Arial" w:cs="Arial"/>
                <w:sz w:val="24"/>
                <w:szCs w:val="24"/>
                <w:lang w:val="en"/>
              </w:rPr>
              <w:t>Cost sharing between businesses is unlikely and if a single business were to bear the cost of classifying an area, there is no easily accessible protection available, at present, to prevent a commercial rival from taking advantage of the classification at no cost to their business.</w:t>
            </w:r>
          </w:p>
          <w:p w:rsidR="00EB3803" w:rsidRPr="009761C1" w:rsidRDefault="00EB3803" w:rsidP="00CD2522">
            <w:pPr>
              <w:pStyle w:val="ListParagraph"/>
              <w:ind w:left="0"/>
              <w:rPr>
                <w:rFonts w:ascii="Arial" w:hAnsi="Arial" w:cs="Arial"/>
                <w:sz w:val="24"/>
                <w:szCs w:val="24"/>
              </w:rPr>
            </w:pPr>
          </w:p>
        </w:tc>
        <w:tc>
          <w:tcPr>
            <w:tcW w:w="1586" w:type="pct"/>
          </w:tcPr>
          <w:p w:rsidR="00EB3803" w:rsidRDefault="00EB3803">
            <w:pPr>
              <w:rPr>
                <w:rFonts w:ascii="Arial" w:hAnsi="Arial" w:cs="Arial"/>
                <w:sz w:val="24"/>
                <w:szCs w:val="24"/>
              </w:rPr>
            </w:pPr>
            <w:r>
              <w:rPr>
                <w:rFonts w:ascii="Arial" w:hAnsi="Arial" w:cs="Arial"/>
                <w:sz w:val="24"/>
                <w:szCs w:val="24"/>
              </w:rPr>
              <w:lastRenderedPageBreak/>
              <w:t>Noted.  These points will be considered in the course of the survey review outlined in response 1.</w:t>
            </w: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Default="00EB3803">
            <w:pPr>
              <w:rPr>
                <w:rFonts w:ascii="Arial" w:hAnsi="Arial" w:cs="Arial"/>
                <w:sz w:val="24"/>
                <w:szCs w:val="24"/>
              </w:rPr>
            </w:pPr>
          </w:p>
          <w:p w:rsidR="00EB3803" w:rsidRPr="009761C1" w:rsidRDefault="00EB3803">
            <w:pPr>
              <w:rPr>
                <w:rFonts w:ascii="Arial" w:hAnsi="Arial" w:cs="Arial"/>
                <w:sz w:val="24"/>
                <w:szCs w:val="24"/>
              </w:rPr>
            </w:pPr>
          </w:p>
        </w:tc>
      </w:tr>
      <w:tr w:rsidR="00EB3803" w:rsidRPr="009761C1" w:rsidTr="000464BE">
        <w:tc>
          <w:tcPr>
            <w:tcW w:w="806" w:type="pct"/>
            <w:vMerge/>
          </w:tcPr>
          <w:p w:rsidR="00EB3803" w:rsidRPr="009761C1" w:rsidRDefault="00EB3803" w:rsidP="00971D24">
            <w:pPr>
              <w:rPr>
                <w:rFonts w:ascii="Arial" w:hAnsi="Arial" w:cs="Arial"/>
                <w:b/>
                <w:sz w:val="24"/>
                <w:szCs w:val="24"/>
              </w:rPr>
            </w:pPr>
          </w:p>
        </w:tc>
        <w:tc>
          <w:tcPr>
            <w:tcW w:w="664" w:type="pct"/>
          </w:tcPr>
          <w:p w:rsidR="00EB3803" w:rsidRPr="009761C1" w:rsidRDefault="00EB3803" w:rsidP="001A7719">
            <w:pPr>
              <w:pStyle w:val="ListParagraph"/>
              <w:ind w:left="0"/>
              <w:rPr>
                <w:rFonts w:ascii="Arial" w:hAnsi="Arial" w:cs="Arial"/>
                <w:b/>
                <w:sz w:val="24"/>
                <w:szCs w:val="24"/>
                <w:lang w:val="en"/>
              </w:rPr>
            </w:pPr>
            <w:proofErr w:type="spellStart"/>
            <w:r>
              <w:rPr>
                <w:rFonts w:ascii="Arial" w:hAnsi="Arial" w:cs="Arial"/>
                <w:b/>
                <w:sz w:val="24"/>
                <w:szCs w:val="24"/>
                <w:lang w:val="en"/>
              </w:rPr>
              <w:t>Blueshell</w:t>
            </w:r>
            <w:proofErr w:type="spellEnd"/>
            <w:r>
              <w:rPr>
                <w:rFonts w:ascii="Arial" w:hAnsi="Arial" w:cs="Arial"/>
                <w:b/>
                <w:sz w:val="24"/>
                <w:szCs w:val="24"/>
                <w:lang w:val="en"/>
              </w:rPr>
              <w:t xml:space="preserve"> Mussels Ltd.</w:t>
            </w:r>
          </w:p>
        </w:tc>
        <w:tc>
          <w:tcPr>
            <w:tcW w:w="1944" w:type="pct"/>
          </w:tcPr>
          <w:p w:rsidR="00EB3803" w:rsidRPr="009761C1" w:rsidRDefault="00EB3803" w:rsidP="001A7719">
            <w:pPr>
              <w:pStyle w:val="ListParagraph"/>
              <w:ind w:left="0"/>
              <w:rPr>
                <w:rFonts w:ascii="Arial" w:hAnsi="Arial" w:cs="Arial"/>
                <w:sz w:val="24"/>
                <w:szCs w:val="24"/>
                <w:lang w:val="en"/>
              </w:rPr>
            </w:pPr>
            <w:r w:rsidRPr="009761C1">
              <w:rPr>
                <w:rFonts w:ascii="Arial" w:hAnsi="Arial" w:cs="Arial"/>
                <w:b/>
                <w:sz w:val="24"/>
                <w:szCs w:val="24"/>
                <w:lang w:val="en"/>
              </w:rPr>
              <w:t>2.</w:t>
            </w:r>
            <w:r w:rsidRPr="009761C1">
              <w:rPr>
                <w:rFonts w:ascii="Arial" w:hAnsi="Arial" w:cs="Arial"/>
                <w:sz w:val="24"/>
                <w:szCs w:val="24"/>
                <w:lang w:val="en"/>
              </w:rPr>
              <w:t xml:space="preserve"> As a respondent we are unsure why scallop harvesters are able to harvest </w:t>
            </w:r>
            <w:proofErr w:type="spellStart"/>
            <w:r w:rsidRPr="009761C1">
              <w:rPr>
                <w:rFonts w:ascii="Arial" w:hAnsi="Arial" w:cs="Arial"/>
                <w:sz w:val="24"/>
                <w:szCs w:val="24"/>
                <w:lang w:val="en"/>
              </w:rPr>
              <w:t>molluscs</w:t>
            </w:r>
            <w:proofErr w:type="spellEnd"/>
            <w:r w:rsidRPr="009761C1">
              <w:rPr>
                <w:rFonts w:ascii="Arial" w:hAnsi="Arial" w:cs="Arial"/>
                <w:sz w:val="24"/>
                <w:szCs w:val="24"/>
                <w:lang w:val="en"/>
              </w:rPr>
              <w:t xml:space="preserve"> from unclassified water, (Annex III CH 1 of 854/2004) which should be a requirement of the CA to instill. However if these waters are required to be classified and henceforth require sanitary surveys, it would be pragmatic to make the Production Area widespread as possible and henceforth to make sanitary survey as broad bush as possible.</w:t>
            </w:r>
          </w:p>
          <w:p w:rsidR="00EB3803" w:rsidRPr="009761C1" w:rsidRDefault="00EB3803" w:rsidP="001A7719">
            <w:pPr>
              <w:pStyle w:val="ListParagraph"/>
              <w:ind w:left="0"/>
              <w:rPr>
                <w:rFonts w:ascii="Arial" w:hAnsi="Arial" w:cs="Arial"/>
                <w:sz w:val="24"/>
                <w:szCs w:val="24"/>
                <w:lang w:val="en"/>
              </w:rPr>
            </w:pPr>
          </w:p>
          <w:p w:rsidR="00EB3803" w:rsidRPr="009761C1" w:rsidRDefault="00EB3803" w:rsidP="001A7719">
            <w:pPr>
              <w:pStyle w:val="ListParagraph"/>
              <w:ind w:left="0"/>
              <w:rPr>
                <w:rFonts w:ascii="Arial" w:hAnsi="Arial" w:cs="Arial"/>
                <w:sz w:val="24"/>
                <w:szCs w:val="24"/>
                <w:lang w:val="en"/>
              </w:rPr>
            </w:pPr>
            <w:r w:rsidRPr="009761C1">
              <w:rPr>
                <w:rFonts w:ascii="Arial" w:hAnsi="Arial" w:cs="Arial"/>
                <w:sz w:val="24"/>
                <w:szCs w:val="24"/>
                <w:lang w:val="en"/>
              </w:rPr>
              <w:t xml:space="preserve">For Shetland this would be comparatively easy vessels fishing is tracked by the </w:t>
            </w:r>
            <w:proofErr w:type="spellStart"/>
            <w:r w:rsidRPr="009761C1">
              <w:rPr>
                <w:rFonts w:ascii="Arial" w:hAnsi="Arial" w:cs="Arial"/>
                <w:sz w:val="24"/>
                <w:szCs w:val="24"/>
                <w:lang w:val="en"/>
              </w:rPr>
              <w:t>SSMO</w:t>
            </w:r>
            <w:proofErr w:type="spellEnd"/>
            <w:r w:rsidRPr="009761C1">
              <w:rPr>
                <w:rFonts w:ascii="Arial" w:hAnsi="Arial" w:cs="Arial"/>
                <w:sz w:val="24"/>
                <w:szCs w:val="24"/>
                <w:lang w:val="en"/>
              </w:rPr>
              <w:t xml:space="preserve">, and this </w:t>
            </w:r>
            <w:r w:rsidRPr="009761C1">
              <w:rPr>
                <w:rFonts w:ascii="Arial" w:hAnsi="Arial" w:cs="Arial"/>
                <w:sz w:val="24"/>
                <w:szCs w:val="24"/>
                <w:lang w:val="en"/>
              </w:rPr>
              <w:lastRenderedPageBreak/>
              <w:t>could provide fishing areas to assess.</w:t>
            </w:r>
          </w:p>
          <w:p w:rsidR="00EB3803" w:rsidRPr="009761C1" w:rsidRDefault="00EB3803" w:rsidP="00A34314">
            <w:pPr>
              <w:pStyle w:val="ListParagraph"/>
              <w:ind w:left="0"/>
              <w:rPr>
                <w:rFonts w:ascii="Arial" w:hAnsi="Arial" w:cs="Arial"/>
                <w:sz w:val="24"/>
                <w:szCs w:val="24"/>
                <w:lang w:val="en"/>
              </w:rPr>
            </w:pPr>
            <w:r w:rsidRPr="009761C1">
              <w:rPr>
                <w:rFonts w:ascii="Arial" w:hAnsi="Arial" w:cs="Arial"/>
                <w:sz w:val="24"/>
                <w:szCs w:val="24"/>
                <w:lang w:val="en"/>
              </w:rPr>
              <w:t>Sanitary Surveys should continue to be provided by the FSS and not by industry as they serve no other purpose for industry.</w:t>
            </w:r>
          </w:p>
        </w:tc>
        <w:tc>
          <w:tcPr>
            <w:tcW w:w="1586" w:type="pct"/>
          </w:tcPr>
          <w:p w:rsidR="00EB3803" w:rsidRDefault="00EB3803" w:rsidP="002267E4">
            <w:pPr>
              <w:rPr>
                <w:rFonts w:ascii="Arial" w:hAnsi="Arial" w:cs="Arial"/>
                <w:sz w:val="24"/>
                <w:szCs w:val="24"/>
              </w:rPr>
            </w:pPr>
            <w:r>
              <w:rPr>
                <w:rFonts w:ascii="Arial" w:hAnsi="Arial" w:cs="Arial"/>
                <w:sz w:val="24"/>
                <w:szCs w:val="24"/>
              </w:rPr>
              <w:lastRenderedPageBreak/>
              <w:t xml:space="preserve">Whilst Competent Authorities can classify scallop areas, it is not mandatory for offshore areas due to their motile nature and a system of land based checks are considered permissible by law.  </w:t>
            </w:r>
          </w:p>
          <w:p w:rsidR="00EB3803" w:rsidRDefault="00EB3803" w:rsidP="002267E4">
            <w:pPr>
              <w:rPr>
                <w:rFonts w:ascii="Arial" w:hAnsi="Arial" w:cs="Arial"/>
                <w:sz w:val="24"/>
                <w:szCs w:val="24"/>
              </w:rPr>
            </w:pPr>
          </w:p>
          <w:p w:rsidR="00EB3803" w:rsidRDefault="00EB3803" w:rsidP="002267E4">
            <w:pPr>
              <w:rPr>
                <w:rFonts w:ascii="Arial" w:hAnsi="Arial" w:cs="Arial"/>
                <w:sz w:val="24"/>
                <w:szCs w:val="24"/>
              </w:rPr>
            </w:pPr>
          </w:p>
          <w:p w:rsidR="00EB3803" w:rsidRDefault="00EB3803" w:rsidP="00D34EE6">
            <w:pPr>
              <w:rPr>
                <w:rFonts w:ascii="Arial" w:hAnsi="Arial" w:cs="Arial"/>
                <w:sz w:val="24"/>
                <w:szCs w:val="24"/>
              </w:rPr>
            </w:pPr>
          </w:p>
          <w:p w:rsidR="00EB3803" w:rsidRPr="009761C1" w:rsidRDefault="00EB3803" w:rsidP="00D34EE6">
            <w:pPr>
              <w:rPr>
                <w:rFonts w:ascii="Arial" w:hAnsi="Arial" w:cs="Arial"/>
                <w:sz w:val="24"/>
                <w:szCs w:val="24"/>
              </w:rPr>
            </w:pPr>
            <w:r>
              <w:rPr>
                <w:rFonts w:ascii="Arial" w:hAnsi="Arial" w:cs="Arial"/>
                <w:sz w:val="24"/>
                <w:szCs w:val="24"/>
              </w:rPr>
              <w:t xml:space="preserve">The purpose of a survey is to define an area which shares similar microbiological characteristics and from which representative monitoring </w:t>
            </w:r>
            <w:r>
              <w:rPr>
                <w:rFonts w:ascii="Arial" w:hAnsi="Arial" w:cs="Arial"/>
                <w:sz w:val="24"/>
                <w:szCs w:val="24"/>
              </w:rPr>
              <w:lastRenderedPageBreak/>
              <w:t>can take place.  There is no requirement in law to carry out surveys in areas which are not classified.  The review of the survey process will explore how we can deliver this for classified areas in the most effective and efficient way in future.</w:t>
            </w:r>
          </w:p>
        </w:tc>
      </w:tr>
      <w:tr w:rsidR="00EB3803" w:rsidRPr="009761C1" w:rsidTr="00EB3803">
        <w:trPr>
          <w:trHeight w:val="2520"/>
        </w:trPr>
        <w:tc>
          <w:tcPr>
            <w:tcW w:w="806" w:type="pct"/>
            <w:vMerge/>
          </w:tcPr>
          <w:p w:rsidR="00EB3803" w:rsidRPr="009761C1" w:rsidRDefault="00EB3803" w:rsidP="00971D24">
            <w:pPr>
              <w:rPr>
                <w:rFonts w:ascii="Arial" w:hAnsi="Arial" w:cs="Arial"/>
                <w:b/>
                <w:sz w:val="24"/>
                <w:szCs w:val="24"/>
              </w:rPr>
            </w:pPr>
          </w:p>
        </w:tc>
        <w:tc>
          <w:tcPr>
            <w:tcW w:w="664" w:type="pct"/>
          </w:tcPr>
          <w:p w:rsidR="00EB3803" w:rsidRPr="009761C1" w:rsidRDefault="00EB3803" w:rsidP="0054130E">
            <w:pPr>
              <w:pStyle w:val="ListParagraph"/>
              <w:ind w:left="0"/>
              <w:rPr>
                <w:rFonts w:ascii="Arial" w:hAnsi="Arial" w:cs="Arial"/>
                <w:b/>
                <w:sz w:val="24"/>
                <w:szCs w:val="24"/>
              </w:rPr>
            </w:pPr>
            <w:r>
              <w:rPr>
                <w:rFonts w:ascii="Arial" w:hAnsi="Arial" w:cs="Arial"/>
                <w:b/>
                <w:sz w:val="24"/>
                <w:szCs w:val="24"/>
                <w:lang w:val="en"/>
              </w:rPr>
              <w:t>Association of Scottish Shellfish Growers</w:t>
            </w:r>
          </w:p>
        </w:tc>
        <w:tc>
          <w:tcPr>
            <w:tcW w:w="1944" w:type="pct"/>
            <w:vMerge w:val="restart"/>
          </w:tcPr>
          <w:p w:rsidR="00EB3803" w:rsidRPr="009761C1" w:rsidRDefault="00EB3803" w:rsidP="001A7719">
            <w:pPr>
              <w:rPr>
                <w:rFonts w:ascii="Arial" w:hAnsi="Arial" w:cs="Arial"/>
                <w:sz w:val="24"/>
                <w:szCs w:val="24"/>
              </w:rPr>
            </w:pPr>
            <w:r>
              <w:rPr>
                <w:rFonts w:ascii="Arial" w:hAnsi="Arial" w:cs="Arial"/>
                <w:b/>
                <w:sz w:val="24"/>
                <w:szCs w:val="24"/>
                <w:lang w:eastAsia="en-GB"/>
              </w:rPr>
              <w:t>3 &amp; 4</w:t>
            </w:r>
            <w:r w:rsidRPr="009761C1">
              <w:rPr>
                <w:rFonts w:ascii="Arial" w:hAnsi="Arial" w:cs="Arial"/>
                <w:b/>
                <w:sz w:val="24"/>
                <w:szCs w:val="24"/>
                <w:lang w:eastAsia="en-GB"/>
              </w:rPr>
              <w:t>.</w:t>
            </w:r>
            <w:r w:rsidRPr="009761C1">
              <w:rPr>
                <w:rFonts w:ascii="Arial" w:hAnsi="Arial" w:cs="Arial"/>
                <w:sz w:val="24"/>
                <w:szCs w:val="24"/>
                <w:lang w:eastAsia="en-GB"/>
              </w:rPr>
              <w:t xml:space="preserve"> </w:t>
            </w:r>
          </w:p>
          <w:p w:rsidR="00EB3803" w:rsidRDefault="00EB3803" w:rsidP="001A7719">
            <w:pPr>
              <w:rPr>
                <w:rFonts w:ascii="Arial" w:hAnsi="Arial" w:cs="Arial"/>
                <w:sz w:val="24"/>
                <w:szCs w:val="24"/>
                <w:lang w:eastAsia="en-GB"/>
              </w:rPr>
            </w:pPr>
            <w:r w:rsidRPr="009761C1">
              <w:rPr>
                <w:rFonts w:ascii="Arial" w:hAnsi="Arial" w:cs="Arial"/>
                <w:sz w:val="24"/>
                <w:szCs w:val="24"/>
                <w:lang w:eastAsia="en-GB"/>
              </w:rPr>
              <w:t>It is unclear how ownership of sanitary surveys and their findings would be resolved where private individual parties were responsible for commissioning them?</w:t>
            </w:r>
          </w:p>
          <w:p w:rsidR="00EB3803" w:rsidRDefault="00EB3803" w:rsidP="001A7719">
            <w:pPr>
              <w:rPr>
                <w:rFonts w:ascii="Arial" w:hAnsi="Arial" w:cs="Arial"/>
                <w:sz w:val="24"/>
                <w:szCs w:val="24"/>
                <w:lang w:eastAsia="en-GB"/>
              </w:rPr>
            </w:pPr>
          </w:p>
          <w:p w:rsidR="00EB3803" w:rsidRPr="00991965" w:rsidRDefault="00EB3803" w:rsidP="00991965">
            <w:pPr>
              <w:rPr>
                <w:rFonts w:ascii="Arial" w:hAnsi="Arial" w:cs="Arial"/>
                <w:sz w:val="24"/>
                <w:szCs w:val="24"/>
                <w:lang w:eastAsia="en-GB"/>
              </w:rPr>
            </w:pPr>
            <w:r w:rsidRPr="00991965">
              <w:rPr>
                <w:rFonts w:ascii="Arial" w:hAnsi="Arial" w:cs="Arial"/>
                <w:sz w:val="24"/>
                <w:szCs w:val="24"/>
                <w:lang w:eastAsia="en-GB"/>
              </w:rPr>
              <w:t xml:space="preserve">The rationale for designation of </w:t>
            </w:r>
            <w:proofErr w:type="spellStart"/>
            <w:r w:rsidRPr="00991965">
              <w:rPr>
                <w:rFonts w:ascii="Arial" w:hAnsi="Arial" w:cs="Arial"/>
                <w:sz w:val="24"/>
                <w:szCs w:val="24"/>
                <w:lang w:eastAsia="en-GB"/>
              </w:rPr>
              <w:t>SWPAs</w:t>
            </w:r>
            <w:proofErr w:type="spellEnd"/>
            <w:r w:rsidRPr="00991965">
              <w:rPr>
                <w:rFonts w:ascii="Arial" w:hAnsi="Arial" w:cs="Arial"/>
                <w:sz w:val="24"/>
                <w:szCs w:val="24"/>
                <w:lang w:eastAsia="en-GB"/>
              </w:rPr>
              <w:t xml:space="preserve"> was not conducted with food safety in mind and there is no formal or practica</w:t>
            </w:r>
            <w:r>
              <w:rPr>
                <w:rFonts w:ascii="Arial" w:hAnsi="Arial" w:cs="Arial"/>
                <w:sz w:val="24"/>
                <w:szCs w:val="24"/>
                <w:lang w:eastAsia="en-GB"/>
              </w:rPr>
              <w:t>l link between the two systems.</w:t>
            </w:r>
          </w:p>
          <w:p w:rsidR="00EB3803" w:rsidRPr="009761C1" w:rsidRDefault="00EB3803" w:rsidP="001A7719">
            <w:pPr>
              <w:rPr>
                <w:rFonts w:ascii="Arial" w:hAnsi="Arial" w:cs="Arial"/>
                <w:sz w:val="24"/>
                <w:szCs w:val="24"/>
                <w:lang w:eastAsia="en-GB"/>
              </w:rPr>
            </w:pPr>
          </w:p>
          <w:p w:rsidR="00EB3803" w:rsidRDefault="00EB3803" w:rsidP="001A7719">
            <w:pPr>
              <w:rPr>
                <w:rFonts w:ascii="Arial" w:hAnsi="Arial" w:cs="Arial"/>
                <w:sz w:val="24"/>
                <w:szCs w:val="24"/>
                <w:lang w:eastAsia="en-GB"/>
              </w:rPr>
            </w:pPr>
            <w:r w:rsidRPr="009761C1">
              <w:rPr>
                <w:rFonts w:ascii="Arial" w:hAnsi="Arial" w:cs="Arial"/>
                <w:sz w:val="24"/>
                <w:szCs w:val="24"/>
                <w:lang w:eastAsia="en-GB"/>
              </w:rPr>
              <w:t>From the discussion outlined in the consultation the ultimate effectiveness of the sanitary survey process seems to be in question by FSS and subject to rev</w:t>
            </w:r>
            <w:r>
              <w:rPr>
                <w:rFonts w:ascii="Arial" w:hAnsi="Arial" w:cs="Arial"/>
                <w:sz w:val="24"/>
                <w:szCs w:val="24"/>
                <w:lang w:eastAsia="en-GB"/>
              </w:rPr>
              <w:t>i</w:t>
            </w:r>
            <w:r w:rsidRPr="009761C1">
              <w:rPr>
                <w:rFonts w:ascii="Arial" w:hAnsi="Arial" w:cs="Arial"/>
                <w:sz w:val="24"/>
                <w:szCs w:val="24"/>
                <w:lang w:eastAsia="en-GB"/>
              </w:rPr>
              <w:t>ew?</w:t>
            </w:r>
          </w:p>
          <w:p w:rsidR="00EB3803" w:rsidRPr="009761C1" w:rsidRDefault="00EB3803" w:rsidP="001A7719">
            <w:pPr>
              <w:rPr>
                <w:rFonts w:ascii="Arial" w:hAnsi="Arial" w:cs="Arial"/>
                <w:sz w:val="24"/>
                <w:szCs w:val="24"/>
                <w:lang w:val="en"/>
              </w:rPr>
            </w:pPr>
          </w:p>
        </w:tc>
        <w:tc>
          <w:tcPr>
            <w:tcW w:w="1586" w:type="pct"/>
            <w:vMerge w:val="restart"/>
          </w:tcPr>
          <w:p w:rsidR="00EB3803" w:rsidRDefault="00EB3803">
            <w:pPr>
              <w:rPr>
                <w:rFonts w:ascii="Arial" w:hAnsi="Arial" w:cs="Arial"/>
                <w:sz w:val="24"/>
                <w:szCs w:val="24"/>
              </w:rPr>
            </w:pPr>
          </w:p>
          <w:p w:rsidR="00EB3803" w:rsidRDefault="00EB3803">
            <w:pPr>
              <w:rPr>
                <w:rFonts w:ascii="Arial" w:hAnsi="Arial" w:cs="Arial"/>
                <w:sz w:val="24"/>
                <w:szCs w:val="24"/>
              </w:rPr>
            </w:pPr>
            <w:r>
              <w:rPr>
                <w:rFonts w:ascii="Arial" w:hAnsi="Arial" w:cs="Arial"/>
                <w:sz w:val="24"/>
                <w:szCs w:val="24"/>
              </w:rPr>
              <w:t>Sanitary Surveys are required to be undertaken for official control purposes and would be required to be made public.</w:t>
            </w:r>
          </w:p>
          <w:p w:rsidR="00EB3803" w:rsidRDefault="00EB3803">
            <w:pPr>
              <w:rPr>
                <w:rFonts w:ascii="Arial" w:hAnsi="Arial" w:cs="Arial"/>
                <w:sz w:val="24"/>
                <w:szCs w:val="24"/>
              </w:rPr>
            </w:pPr>
          </w:p>
          <w:p w:rsidR="00EB3803" w:rsidRPr="009761C1" w:rsidRDefault="00EB3803" w:rsidP="00BA7CE8">
            <w:pPr>
              <w:rPr>
                <w:rFonts w:ascii="Arial" w:hAnsi="Arial" w:cs="Arial"/>
                <w:sz w:val="24"/>
                <w:szCs w:val="24"/>
              </w:rPr>
            </w:pPr>
            <w:r>
              <w:rPr>
                <w:rFonts w:ascii="Arial" w:hAnsi="Arial" w:cs="Arial"/>
                <w:sz w:val="24"/>
                <w:szCs w:val="24"/>
              </w:rPr>
              <w:t>The survey process is an important part of official control classification and indeed whilst the full survey programme is suspended pending review, preliminary desk top surveys continue to be applied for all new valid applications.</w:t>
            </w:r>
          </w:p>
        </w:tc>
      </w:tr>
      <w:tr w:rsidR="00EB3803" w:rsidRPr="009761C1" w:rsidTr="00EB3803">
        <w:trPr>
          <w:trHeight w:val="2520"/>
        </w:trPr>
        <w:tc>
          <w:tcPr>
            <w:tcW w:w="806" w:type="pct"/>
            <w:vMerge/>
          </w:tcPr>
          <w:p w:rsidR="00EB3803" w:rsidRPr="009761C1" w:rsidRDefault="00EB3803" w:rsidP="00971D24">
            <w:pPr>
              <w:rPr>
                <w:rFonts w:ascii="Arial" w:hAnsi="Arial" w:cs="Arial"/>
                <w:b/>
                <w:sz w:val="24"/>
                <w:szCs w:val="24"/>
              </w:rPr>
            </w:pPr>
          </w:p>
        </w:tc>
        <w:tc>
          <w:tcPr>
            <w:tcW w:w="664" w:type="pct"/>
          </w:tcPr>
          <w:p w:rsidR="00EB3803" w:rsidRDefault="00EB3803" w:rsidP="0054130E">
            <w:pPr>
              <w:pStyle w:val="ListParagraph"/>
              <w:ind w:left="0"/>
              <w:rPr>
                <w:rFonts w:ascii="Arial" w:hAnsi="Arial" w:cs="Arial"/>
                <w:b/>
                <w:sz w:val="24"/>
                <w:szCs w:val="24"/>
                <w:lang w:val="en"/>
              </w:rPr>
            </w:pPr>
            <w:r>
              <w:rPr>
                <w:rFonts w:ascii="Arial" w:hAnsi="Arial" w:cs="Arial"/>
                <w:b/>
                <w:sz w:val="24"/>
                <w:szCs w:val="24"/>
                <w:lang w:val="en"/>
              </w:rPr>
              <w:t>Scottish Shellfish marketing Group</w:t>
            </w:r>
          </w:p>
        </w:tc>
        <w:tc>
          <w:tcPr>
            <w:tcW w:w="1944" w:type="pct"/>
            <w:vMerge/>
          </w:tcPr>
          <w:p w:rsidR="00EB3803" w:rsidRDefault="00EB3803" w:rsidP="001A7719">
            <w:pPr>
              <w:rPr>
                <w:rFonts w:ascii="Arial" w:hAnsi="Arial" w:cs="Arial"/>
                <w:b/>
                <w:sz w:val="24"/>
                <w:szCs w:val="24"/>
                <w:lang w:eastAsia="en-GB"/>
              </w:rPr>
            </w:pPr>
          </w:p>
        </w:tc>
        <w:tc>
          <w:tcPr>
            <w:tcW w:w="1586" w:type="pct"/>
            <w:vMerge/>
          </w:tcPr>
          <w:p w:rsidR="00EB3803" w:rsidRDefault="00EB3803">
            <w:pPr>
              <w:rPr>
                <w:rFonts w:ascii="Arial" w:hAnsi="Arial" w:cs="Arial"/>
                <w:sz w:val="24"/>
                <w:szCs w:val="24"/>
              </w:rPr>
            </w:pPr>
          </w:p>
        </w:tc>
      </w:tr>
      <w:tr w:rsidR="00EB3803" w:rsidRPr="009761C1" w:rsidTr="000464BE">
        <w:tc>
          <w:tcPr>
            <w:tcW w:w="806" w:type="pct"/>
            <w:vMerge/>
          </w:tcPr>
          <w:p w:rsidR="00EB3803" w:rsidRPr="009761C1" w:rsidRDefault="00EB3803" w:rsidP="00971D24">
            <w:pPr>
              <w:rPr>
                <w:rFonts w:ascii="Arial" w:hAnsi="Arial" w:cs="Arial"/>
                <w:b/>
                <w:sz w:val="24"/>
                <w:szCs w:val="24"/>
              </w:rPr>
            </w:pPr>
          </w:p>
        </w:tc>
        <w:tc>
          <w:tcPr>
            <w:tcW w:w="664" w:type="pct"/>
          </w:tcPr>
          <w:p w:rsidR="00EB3803" w:rsidRPr="009761C1" w:rsidRDefault="00EB3803" w:rsidP="00A34314">
            <w:pPr>
              <w:jc w:val="both"/>
              <w:rPr>
                <w:rFonts w:ascii="Arial" w:hAnsi="Arial" w:cs="Arial"/>
                <w:b/>
                <w:sz w:val="24"/>
                <w:szCs w:val="24"/>
              </w:rPr>
            </w:pPr>
            <w:r>
              <w:rPr>
                <w:rFonts w:ascii="Arial" w:hAnsi="Arial" w:cs="Arial"/>
                <w:b/>
                <w:sz w:val="24"/>
                <w:szCs w:val="24"/>
              </w:rPr>
              <w:t>Seafood Shetland</w:t>
            </w:r>
          </w:p>
        </w:tc>
        <w:tc>
          <w:tcPr>
            <w:tcW w:w="1944" w:type="pct"/>
          </w:tcPr>
          <w:p w:rsidR="00EB3803" w:rsidRDefault="00EB3803" w:rsidP="00EF50C0">
            <w:pPr>
              <w:rPr>
                <w:rFonts w:ascii="Arial" w:hAnsi="Arial" w:cs="Arial"/>
                <w:b/>
                <w:sz w:val="24"/>
                <w:szCs w:val="24"/>
              </w:rPr>
            </w:pPr>
            <w:r>
              <w:rPr>
                <w:rFonts w:ascii="Arial" w:hAnsi="Arial" w:cs="Arial"/>
                <w:b/>
                <w:sz w:val="24"/>
                <w:szCs w:val="24"/>
              </w:rPr>
              <w:t>5</w:t>
            </w:r>
            <w:r w:rsidRPr="009761C1">
              <w:rPr>
                <w:rFonts w:ascii="Arial" w:hAnsi="Arial" w:cs="Arial"/>
                <w:b/>
                <w:sz w:val="24"/>
                <w:szCs w:val="24"/>
              </w:rPr>
              <w:t xml:space="preserve">. </w:t>
            </w:r>
            <w:r>
              <w:rPr>
                <w:rFonts w:ascii="Arial" w:hAnsi="Arial" w:cs="Arial"/>
                <w:sz w:val="24"/>
                <w:szCs w:val="24"/>
              </w:rPr>
              <w:t>We do not consider</w:t>
            </w:r>
            <w:r w:rsidRPr="009761C1">
              <w:rPr>
                <w:rFonts w:ascii="Arial" w:hAnsi="Arial" w:cs="Arial"/>
                <w:sz w:val="24"/>
                <w:szCs w:val="24"/>
              </w:rPr>
              <w:t xml:space="preserve"> that this is an area for comment by aquaculture organisations.  As the onus for scallop testing is assumed by operators </w:t>
            </w:r>
            <w:r w:rsidRPr="009761C1">
              <w:rPr>
                <w:rFonts w:ascii="Arial" w:hAnsi="Arial" w:cs="Arial"/>
                <w:sz w:val="24"/>
                <w:szCs w:val="24"/>
              </w:rPr>
              <w:lastRenderedPageBreak/>
              <w:t xml:space="preserve">onshore it appears profligate and unnecessary to squander precious resources implementing sanitary surveys in large swathes of </w:t>
            </w:r>
            <w:r>
              <w:rPr>
                <w:rFonts w:ascii="Arial" w:hAnsi="Arial" w:cs="Arial"/>
                <w:sz w:val="24"/>
                <w:szCs w:val="24"/>
              </w:rPr>
              <w:t>o</w:t>
            </w:r>
            <w:r w:rsidRPr="009761C1">
              <w:rPr>
                <w:rFonts w:ascii="Arial" w:hAnsi="Arial" w:cs="Arial"/>
                <w:sz w:val="24"/>
                <w:szCs w:val="24"/>
              </w:rPr>
              <w:t>cean.</w:t>
            </w:r>
            <w:r w:rsidRPr="009761C1">
              <w:rPr>
                <w:rFonts w:ascii="Arial" w:hAnsi="Arial" w:cs="Arial"/>
                <w:b/>
                <w:sz w:val="24"/>
                <w:szCs w:val="24"/>
              </w:rPr>
              <w:t xml:space="preserve">  </w:t>
            </w:r>
          </w:p>
          <w:p w:rsidR="00EB3803" w:rsidRPr="000464BE" w:rsidRDefault="00EB3803" w:rsidP="00EF50C0">
            <w:pPr>
              <w:rPr>
                <w:rFonts w:ascii="Arial" w:hAnsi="Arial" w:cs="Arial"/>
                <w:b/>
                <w:sz w:val="24"/>
                <w:szCs w:val="24"/>
              </w:rPr>
            </w:pPr>
          </w:p>
        </w:tc>
        <w:tc>
          <w:tcPr>
            <w:tcW w:w="1586" w:type="pct"/>
          </w:tcPr>
          <w:p w:rsidR="00EB3803" w:rsidRPr="009761C1" w:rsidRDefault="00EB3803">
            <w:pPr>
              <w:rPr>
                <w:rFonts w:ascii="Arial" w:hAnsi="Arial" w:cs="Arial"/>
                <w:sz w:val="24"/>
                <w:szCs w:val="24"/>
              </w:rPr>
            </w:pPr>
            <w:r>
              <w:rPr>
                <w:rFonts w:ascii="Arial" w:hAnsi="Arial" w:cs="Arial"/>
                <w:sz w:val="24"/>
                <w:szCs w:val="24"/>
              </w:rPr>
              <w:lastRenderedPageBreak/>
              <w:t xml:space="preserve">Noted.  Scallop areas are not currently required to be classified and are not therefore subject to the survey </w:t>
            </w:r>
            <w:r>
              <w:rPr>
                <w:rFonts w:ascii="Arial" w:hAnsi="Arial" w:cs="Arial"/>
                <w:sz w:val="24"/>
                <w:szCs w:val="24"/>
              </w:rPr>
              <w:lastRenderedPageBreak/>
              <w:t>process.</w:t>
            </w:r>
          </w:p>
        </w:tc>
      </w:tr>
      <w:tr w:rsidR="00EB3803" w:rsidRPr="009761C1" w:rsidTr="000464BE">
        <w:tc>
          <w:tcPr>
            <w:tcW w:w="806" w:type="pct"/>
            <w:vMerge/>
          </w:tcPr>
          <w:p w:rsidR="00EB3803" w:rsidRPr="009761C1" w:rsidRDefault="00EB3803" w:rsidP="00971D24">
            <w:pPr>
              <w:rPr>
                <w:rFonts w:ascii="Arial" w:hAnsi="Arial" w:cs="Arial"/>
                <w:b/>
                <w:sz w:val="24"/>
                <w:szCs w:val="24"/>
              </w:rPr>
            </w:pPr>
          </w:p>
        </w:tc>
        <w:tc>
          <w:tcPr>
            <w:tcW w:w="664" w:type="pct"/>
          </w:tcPr>
          <w:p w:rsidR="00EB3803" w:rsidRPr="009761C1" w:rsidRDefault="00EB3803" w:rsidP="0054130E">
            <w:pPr>
              <w:pStyle w:val="ListParagraph"/>
              <w:ind w:left="0"/>
              <w:rPr>
                <w:rFonts w:ascii="Arial" w:hAnsi="Arial" w:cs="Arial"/>
                <w:b/>
                <w:sz w:val="24"/>
                <w:szCs w:val="24"/>
              </w:rPr>
            </w:pPr>
            <w:r>
              <w:rPr>
                <w:rFonts w:ascii="Arial" w:hAnsi="Arial" w:cs="Arial"/>
                <w:b/>
                <w:sz w:val="24"/>
                <w:szCs w:val="24"/>
              </w:rPr>
              <w:t>Cefas</w:t>
            </w:r>
          </w:p>
        </w:tc>
        <w:tc>
          <w:tcPr>
            <w:tcW w:w="1944" w:type="pct"/>
          </w:tcPr>
          <w:p w:rsidR="00EB3803" w:rsidRDefault="00EB3803" w:rsidP="0054130E">
            <w:pPr>
              <w:pStyle w:val="ListParagraph"/>
              <w:ind w:left="0"/>
              <w:rPr>
                <w:rFonts w:ascii="Arial" w:hAnsi="Arial" w:cs="Arial"/>
                <w:sz w:val="24"/>
                <w:szCs w:val="24"/>
              </w:rPr>
            </w:pPr>
            <w:r>
              <w:rPr>
                <w:rFonts w:ascii="Arial" w:hAnsi="Arial" w:cs="Arial"/>
                <w:b/>
                <w:sz w:val="24"/>
                <w:szCs w:val="24"/>
              </w:rPr>
              <w:t>6</w:t>
            </w:r>
            <w:r w:rsidRPr="009761C1">
              <w:rPr>
                <w:rFonts w:ascii="Arial" w:hAnsi="Arial" w:cs="Arial"/>
                <w:sz w:val="24"/>
                <w:szCs w:val="24"/>
              </w:rPr>
              <w:t xml:space="preserve"> Combined response given in respect of </w:t>
            </w:r>
            <w:proofErr w:type="spellStart"/>
            <w:r w:rsidRPr="009761C1">
              <w:rPr>
                <w:rFonts w:ascii="Arial" w:hAnsi="Arial" w:cs="Arial"/>
                <w:sz w:val="24"/>
                <w:szCs w:val="24"/>
              </w:rPr>
              <w:t>Q1</w:t>
            </w:r>
            <w:proofErr w:type="spellEnd"/>
            <w:r w:rsidRPr="009761C1">
              <w:rPr>
                <w:rFonts w:ascii="Arial" w:hAnsi="Arial" w:cs="Arial"/>
                <w:sz w:val="24"/>
                <w:szCs w:val="24"/>
              </w:rPr>
              <w:t xml:space="preserve"> &amp; 2.</w:t>
            </w:r>
          </w:p>
          <w:p w:rsidR="00EB3803" w:rsidRPr="009761C1" w:rsidRDefault="00EB3803" w:rsidP="0054130E">
            <w:pPr>
              <w:pStyle w:val="ListParagraph"/>
              <w:ind w:left="0"/>
              <w:rPr>
                <w:rFonts w:ascii="Arial" w:hAnsi="Arial" w:cs="Arial"/>
                <w:b/>
                <w:sz w:val="24"/>
                <w:szCs w:val="24"/>
              </w:rPr>
            </w:pPr>
          </w:p>
        </w:tc>
        <w:tc>
          <w:tcPr>
            <w:tcW w:w="1586" w:type="pct"/>
          </w:tcPr>
          <w:p w:rsidR="00EB3803" w:rsidRPr="009761C1" w:rsidRDefault="00EB3803">
            <w:pPr>
              <w:rPr>
                <w:rFonts w:ascii="Arial" w:hAnsi="Arial" w:cs="Arial"/>
                <w:sz w:val="24"/>
                <w:szCs w:val="24"/>
              </w:rPr>
            </w:pPr>
            <w:r>
              <w:rPr>
                <w:rFonts w:ascii="Arial" w:hAnsi="Arial" w:cs="Arial"/>
                <w:sz w:val="24"/>
                <w:szCs w:val="24"/>
              </w:rPr>
              <w:t>Noted.</w:t>
            </w:r>
          </w:p>
        </w:tc>
      </w:tr>
      <w:tr w:rsidR="00EB3803" w:rsidRPr="009761C1" w:rsidTr="000464BE">
        <w:tc>
          <w:tcPr>
            <w:tcW w:w="806" w:type="pct"/>
            <w:vMerge/>
          </w:tcPr>
          <w:p w:rsidR="00EB3803" w:rsidRPr="009761C1" w:rsidRDefault="00EB3803" w:rsidP="00971D24">
            <w:pPr>
              <w:rPr>
                <w:rFonts w:ascii="Arial" w:hAnsi="Arial" w:cs="Arial"/>
                <w:b/>
                <w:sz w:val="24"/>
                <w:szCs w:val="24"/>
              </w:rPr>
            </w:pPr>
          </w:p>
        </w:tc>
        <w:tc>
          <w:tcPr>
            <w:tcW w:w="664" w:type="pct"/>
          </w:tcPr>
          <w:p w:rsidR="00EB3803" w:rsidRPr="00A34314" w:rsidRDefault="00EB3803" w:rsidP="006E7857">
            <w:pPr>
              <w:pStyle w:val="ListParagraph"/>
              <w:ind w:left="0"/>
              <w:rPr>
                <w:rFonts w:ascii="Arial" w:hAnsi="Arial" w:cs="Arial"/>
                <w:b/>
                <w:sz w:val="24"/>
                <w:szCs w:val="24"/>
                <w:lang w:val="en"/>
              </w:rPr>
            </w:pPr>
            <w:r>
              <w:rPr>
                <w:rFonts w:ascii="Arial" w:hAnsi="Arial" w:cs="Arial"/>
                <w:b/>
                <w:sz w:val="24"/>
                <w:szCs w:val="24"/>
                <w:lang w:val="en"/>
              </w:rPr>
              <w:t>Scottish Fishermen’s Federation</w:t>
            </w:r>
          </w:p>
        </w:tc>
        <w:tc>
          <w:tcPr>
            <w:tcW w:w="1944" w:type="pct"/>
          </w:tcPr>
          <w:p w:rsidR="00EB3803" w:rsidRDefault="00EB3803" w:rsidP="006E7857">
            <w:pPr>
              <w:pStyle w:val="ListParagraph"/>
              <w:ind w:left="0"/>
              <w:rPr>
                <w:rFonts w:ascii="Arial" w:hAnsi="Arial" w:cs="Arial"/>
                <w:sz w:val="24"/>
                <w:szCs w:val="24"/>
                <w:lang w:val="en"/>
              </w:rPr>
            </w:pPr>
            <w:r>
              <w:rPr>
                <w:rFonts w:ascii="Arial" w:hAnsi="Arial" w:cs="Arial"/>
                <w:b/>
                <w:sz w:val="24"/>
                <w:szCs w:val="24"/>
                <w:lang w:val="en"/>
              </w:rPr>
              <w:t>7</w:t>
            </w:r>
            <w:r w:rsidRPr="00A34314">
              <w:rPr>
                <w:rFonts w:ascii="Arial" w:hAnsi="Arial" w:cs="Arial"/>
                <w:b/>
                <w:sz w:val="24"/>
                <w:szCs w:val="24"/>
                <w:lang w:val="en"/>
              </w:rPr>
              <w:t>.</w:t>
            </w:r>
            <w:r>
              <w:rPr>
                <w:rFonts w:ascii="Arial" w:hAnsi="Arial" w:cs="Arial"/>
                <w:sz w:val="24"/>
                <w:szCs w:val="24"/>
                <w:lang w:val="en"/>
              </w:rPr>
              <w:t xml:space="preserve"> </w:t>
            </w:r>
            <w:r w:rsidRPr="007F16EE">
              <w:rPr>
                <w:rFonts w:ascii="Arial" w:hAnsi="Arial" w:cs="Arial"/>
                <w:sz w:val="24"/>
                <w:szCs w:val="24"/>
                <w:lang w:val="en"/>
              </w:rPr>
              <w:t>The development of the Harvesters protocol and clear communications between applicants and the FSS are both essential elements in ensuring all the appropriate testing is done to the correct standard to ensure harvesting is not disadvantaged</w:t>
            </w:r>
            <w:r>
              <w:rPr>
                <w:rFonts w:ascii="Arial" w:hAnsi="Arial" w:cs="Arial"/>
                <w:sz w:val="24"/>
                <w:szCs w:val="24"/>
                <w:lang w:val="en"/>
              </w:rPr>
              <w:t>.</w:t>
            </w:r>
          </w:p>
          <w:p w:rsidR="00EB3803" w:rsidRPr="00A34314" w:rsidRDefault="00EB3803" w:rsidP="006E7857">
            <w:pPr>
              <w:pStyle w:val="ListParagraph"/>
              <w:ind w:left="0"/>
              <w:rPr>
                <w:rFonts w:ascii="Arial" w:hAnsi="Arial" w:cs="Arial"/>
                <w:b/>
                <w:sz w:val="24"/>
                <w:szCs w:val="24"/>
                <w:lang w:val="en"/>
              </w:rPr>
            </w:pPr>
          </w:p>
        </w:tc>
        <w:tc>
          <w:tcPr>
            <w:tcW w:w="1586" w:type="pct"/>
          </w:tcPr>
          <w:p w:rsidR="00EB3803" w:rsidRDefault="00EB3803">
            <w:pPr>
              <w:rPr>
                <w:rFonts w:ascii="Arial" w:hAnsi="Arial" w:cs="Arial"/>
                <w:sz w:val="24"/>
                <w:szCs w:val="24"/>
              </w:rPr>
            </w:pPr>
            <w:r>
              <w:rPr>
                <w:rFonts w:ascii="Arial" w:hAnsi="Arial" w:cs="Arial"/>
                <w:sz w:val="24"/>
                <w:szCs w:val="24"/>
              </w:rPr>
              <w:t>Noted.  It is proposed that this protocol will be reviewed.  Please see response to Q. 3.</w:t>
            </w:r>
          </w:p>
        </w:tc>
      </w:tr>
      <w:tr w:rsidR="00EB3803" w:rsidRPr="009761C1" w:rsidTr="000464BE">
        <w:tc>
          <w:tcPr>
            <w:tcW w:w="806" w:type="pct"/>
            <w:vMerge/>
          </w:tcPr>
          <w:p w:rsidR="00EB3803" w:rsidRPr="009761C1" w:rsidRDefault="00EB3803" w:rsidP="00971D24">
            <w:pPr>
              <w:rPr>
                <w:rFonts w:ascii="Arial" w:hAnsi="Arial" w:cs="Arial"/>
                <w:b/>
                <w:sz w:val="24"/>
                <w:szCs w:val="24"/>
              </w:rPr>
            </w:pPr>
          </w:p>
        </w:tc>
        <w:tc>
          <w:tcPr>
            <w:tcW w:w="664" w:type="pct"/>
          </w:tcPr>
          <w:p w:rsidR="00EB3803" w:rsidRPr="000464BE" w:rsidRDefault="00EB3803" w:rsidP="00CC4BD9">
            <w:pPr>
              <w:pStyle w:val="ListParagraph"/>
              <w:ind w:left="0"/>
              <w:rPr>
                <w:rFonts w:ascii="Arial" w:hAnsi="Arial" w:cs="Arial"/>
                <w:b/>
                <w:sz w:val="24"/>
                <w:szCs w:val="24"/>
                <w:lang w:val="en"/>
              </w:rPr>
            </w:pPr>
            <w:r>
              <w:rPr>
                <w:rFonts w:ascii="Arial" w:hAnsi="Arial" w:cs="Arial"/>
                <w:b/>
                <w:sz w:val="24"/>
                <w:szCs w:val="24"/>
                <w:lang w:val="en"/>
              </w:rPr>
              <w:t xml:space="preserve">Argyll and </w:t>
            </w:r>
            <w:proofErr w:type="spellStart"/>
            <w:r>
              <w:rPr>
                <w:rFonts w:ascii="Arial" w:hAnsi="Arial" w:cs="Arial"/>
                <w:b/>
                <w:sz w:val="24"/>
                <w:szCs w:val="24"/>
                <w:lang w:val="en"/>
              </w:rPr>
              <w:t>Bute</w:t>
            </w:r>
            <w:proofErr w:type="spellEnd"/>
            <w:r>
              <w:rPr>
                <w:rFonts w:ascii="Arial" w:hAnsi="Arial" w:cs="Arial"/>
                <w:b/>
                <w:sz w:val="24"/>
                <w:szCs w:val="24"/>
                <w:lang w:val="en"/>
              </w:rPr>
              <w:t xml:space="preserve"> Council</w:t>
            </w:r>
          </w:p>
        </w:tc>
        <w:tc>
          <w:tcPr>
            <w:tcW w:w="1944" w:type="pct"/>
          </w:tcPr>
          <w:p w:rsidR="00EB3803" w:rsidRPr="000464BE" w:rsidRDefault="00EB3803" w:rsidP="00CC4BD9">
            <w:pPr>
              <w:pStyle w:val="ListParagraph"/>
              <w:ind w:left="0"/>
              <w:rPr>
                <w:rFonts w:ascii="Arial" w:hAnsi="Arial" w:cs="Arial"/>
                <w:sz w:val="24"/>
                <w:szCs w:val="24"/>
                <w:lang w:val="en"/>
              </w:rPr>
            </w:pPr>
            <w:r>
              <w:rPr>
                <w:rFonts w:ascii="Arial" w:hAnsi="Arial" w:cs="Arial"/>
                <w:b/>
                <w:sz w:val="24"/>
                <w:szCs w:val="24"/>
                <w:lang w:val="en"/>
              </w:rPr>
              <w:t>8</w:t>
            </w:r>
            <w:r w:rsidRPr="000464BE">
              <w:rPr>
                <w:rFonts w:ascii="Arial" w:hAnsi="Arial" w:cs="Arial"/>
                <w:b/>
                <w:sz w:val="24"/>
                <w:szCs w:val="24"/>
                <w:lang w:val="en"/>
              </w:rPr>
              <w:t>.</w:t>
            </w:r>
            <w:r w:rsidRPr="000464BE">
              <w:rPr>
                <w:rFonts w:ascii="Arial" w:hAnsi="Arial" w:cs="Arial"/>
                <w:sz w:val="24"/>
                <w:szCs w:val="24"/>
                <w:lang w:val="en"/>
              </w:rPr>
              <w:t xml:space="preserve"> Financial assistance</w:t>
            </w:r>
            <w:r w:rsidRPr="000464BE">
              <w:rPr>
                <w:rFonts w:ascii="Arial" w:hAnsi="Arial" w:cs="Arial"/>
                <w:sz w:val="24"/>
                <w:szCs w:val="24"/>
                <w:lang w:val="en"/>
              </w:rPr>
              <w:br/>
              <w:t>Practical advice</w:t>
            </w:r>
            <w:r w:rsidRPr="000464BE">
              <w:rPr>
                <w:rFonts w:ascii="Arial" w:hAnsi="Arial" w:cs="Arial"/>
                <w:sz w:val="24"/>
                <w:szCs w:val="24"/>
                <w:lang w:val="en"/>
              </w:rPr>
              <w:br/>
              <w:t>Build on relationships and include the LA in discussion on any planned harvesting areas</w:t>
            </w:r>
          </w:p>
          <w:p w:rsidR="00EB3803" w:rsidRPr="000464BE" w:rsidRDefault="00EB3803" w:rsidP="00CC4BD9">
            <w:pPr>
              <w:pStyle w:val="ListParagraph"/>
              <w:ind w:left="0"/>
              <w:rPr>
                <w:rFonts w:ascii="Arial" w:hAnsi="Arial" w:cs="Arial"/>
                <w:sz w:val="24"/>
                <w:szCs w:val="24"/>
                <w:lang w:val="en"/>
              </w:rPr>
            </w:pPr>
          </w:p>
          <w:p w:rsidR="00EB3803" w:rsidRPr="000464BE" w:rsidRDefault="00EB3803" w:rsidP="008471CA">
            <w:pPr>
              <w:pStyle w:val="ListParagraph"/>
              <w:ind w:left="0"/>
              <w:rPr>
                <w:rFonts w:ascii="Arial" w:hAnsi="Arial" w:cs="Arial"/>
                <w:b/>
                <w:sz w:val="24"/>
                <w:szCs w:val="24"/>
                <w:lang w:val="en"/>
              </w:rPr>
            </w:pPr>
          </w:p>
        </w:tc>
        <w:tc>
          <w:tcPr>
            <w:tcW w:w="1586" w:type="pct"/>
          </w:tcPr>
          <w:p w:rsidR="00EB3803" w:rsidRPr="000464BE" w:rsidRDefault="00EB3803" w:rsidP="00D34EE6">
            <w:pPr>
              <w:rPr>
                <w:rFonts w:ascii="Arial" w:hAnsi="Arial" w:cs="Arial"/>
                <w:sz w:val="24"/>
                <w:szCs w:val="24"/>
              </w:rPr>
            </w:pPr>
            <w:r w:rsidRPr="000464BE">
              <w:rPr>
                <w:rFonts w:ascii="Arial" w:hAnsi="Arial" w:cs="Arial"/>
                <w:sz w:val="24"/>
                <w:szCs w:val="24"/>
              </w:rPr>
              <w:t xml:space="preserve">Noted.  FSS would welcome engagement with local authorities on this issue. </w:t>
            </w:r>
          </w:p>
        </w:tc>
      </w:tr>
      <w:tr w:rsidR="00EB3803" w:rsidRPr="009761C1" w:rsidTr="000464BE">
        <w:tc>
          <w:tcPr>
            <w:tcW w:w="806" w:type="pct"/>
            <w:vMerge/>
          </w:tcPr>
          <w:p w:rsidR="00EB3803" w:rsidRPr="009761C1" w:rsidRDefault="00EB3803" w:rsidP="00971D24">
            <w:pPr>
              <w:rPr>
                <w:rFonts w:ascii="Arial" w:hAnsi="Arial" w:cs="Arial"/>
                <w:b/>
                <w:sz w:val="24"/>
                <w:szCs w:val="24"/>
              </w:rPr>
            </w:pPr>
          </w:p>
        </w:tc>
        <w:tc>
          <w:tcPr>
            <w:tcW w:w="664" w:type="pct"/>
          </w:tcPr>
          <w:p w:rsidR="00EB3803" w:rsidRPr="000464BE" w:rsidRDefault="00EB3803" w:rsidP="008471CA">
            <w:pPr>
              <w:pStyle w:val="ListParagraph"/>
              <w:ind w:left="0"/>
              <w:rPr>
                <w:rFonts w:ascii="Arial" w:hAnsi="Arial" w:cs="Arial"/>
                <w:b/>
                <w:sz w:val="24"/>
                <w:szCs w:val="24"/>
                <w:lang w:val="en"/>
              </w:rPr>
            </w:pPr>
            <w:r>
              <w:rPr>
                <w:rFonts w:ascii="Arial" w:hAnsi="Arial" w:cs="Arial"/>
                <w:b/>
                <w:sz w:val="24"/>
                <w:szCs w:val="24"/>
                <w:lang w:val="en"/>
              </w:rPr>
              <w:t>Highland Council</w:t>
            </w:r>
          </w:p>
        </w:tc>
        <w:tc>
          <w:tcPr>
            <w:tcW w:w="1944" w:type="pct"/>
          </w:tcPr>
          <w:p w:rsidR="00EB3803" w:rsidRPr="000464BE" w:rsidRDefault="00EB3803" w:rsidP="008471CA">
            <w:pPr>
              <w:pStyle w:val="ListParagraph"/>
              <w:ind w:left="0"/>
              <w:rPr>
                <w:rFonts w:ascii="Arial" w:hAnsi="Arial" w:cs="Arial"/>
                <w:sz w:val="24"/>
                <w:szCs w:val="24"/>
                <w:lang w:val="en"/>
              </w:rPr>
            </w:pPr>
            <w:r>
              <w:rPr>
                <w:rFonts w:ascii="Arial" w:hAnsi="Arial" w:cs="Arial"/>
                <w:b/>
                <w:sz w:val="24"/>
                <w:szCs w:val="24"/>
                <w:lang w:val="en"/>
              </w:rPr>
              <w:t>9</w:t>
            </w:r>
            <w:r w:rsidRPr="000464BE">
              <w:rPr>
                <w:rFonts w:ascii="Arial" w:hAnsi="Arial" w:cs="Arial"/>
                <w:sz w:val="24"/>
                <w:szCs w:val="24"/>
                <w:lang w:val="en"/>
              </w:rPr>
              <w:t xml:space="preserve">. FSS should oversee and approve any industry-funded sanitary surveys </w:t>
            </w:r>
            <w:proofErr w:type="spellStart"/>
            <w:r w:rsidRPr="000464BE">
              <w:rPr>
                <w:rFonts w:ascii="Arial" w:hAnsi="Arial" w:cs="Arial"/>
                <w:sz w:val="24"/>
                <w:szCs w:val="24"/>
                <w:lang w:val="en"/>
              </w:rPr>
              <w:t>outwith</w:t>
            </w:r>
            <w:proofErr w:type="spellEnd"/>
            <w:r w:rsidRPr="000464BE">
              <w:rPr>
                <w:rFonts w:ascii="Arial" w:hAnsi="Arial" w:cs="Arial"/>
                <w:sz w:val="24"/>
                <w:szCs w:val="24"/>
                <w:lang w:val="en"/>
              </w:rPr>
              <w:t xml:space="preserve"> </w:t>
            </w:r>
            <w:proofErr w:type="spellStart"/>
            <w:r w:rsidRPr="000464BE">
              <w:rPr>
                <w:rFonts w:ascii="Arial" w:hAnsi="Arial" w:cs="Arial"/>
                <w:sz w:val="24"/>
                <w:szCs w:val="24"/>
                <w:lang w:val="en"/>
              </w:rPr>
              <w:t>SWPAs</w:t>
            </w:r>
            <w:proofErr w:type="spellEnd"/>
            <w:r w:rsidRPr="000464BE">
              <w:rPr>
                <w:rFonts w:ascii="Arial" w:hAnsi="Arial" w:cs="Arial"/>
                <w:sz w:val="24"/>
                <w:szCs w:val="24"/>
                <w:lang w:val="en"/>
              </w:rPr>
              <w:t xml:space="preserve"> prior to implementation</w:t>
            </w:r>
          </w:p>
          <w:p w:rsidR="00EB3803" w:rsidRPr="000464BE" w:rsidRDefault="00EB3803" w:rsidP="008471CA">
            <w:pPr>
              <w:pStyle w:val="ListParagraph"/>
              <w:ind w:left="0"/>
              <w:rPr>
                <w:rFonts w:ascii="Arial" w:hAnsi="Arial" w:cs="Arial"/>
                <w:b/>
                <w:sz w:val="24"/>
                <w:szCs w:val="24"/>
                <w:lang w:val="en"/>
              </w:rPr>
            </w:pPr>
          </w:p>
        </w:tc>
        <w:tc>
          <w:tcPr>
            <w:tcW w:w="1586" w:type="pct"/>
          </w:tcPr>
          <w:p w:rsidR="00EB3803" w:rsidRPr="000464BE" w:rsidRDefault="00EB3803" w:rsidP="00D34EE6">
            <w:pPr>
              <w:rPr>
                <w:rFonts w:ascii="Arial" w:hAnsi="Arial" w:cs="Arial"/>
                <w:sz w:val="24"/>
                <w:szCs w:val="24"/>
              </w:rPr>
            </w:pPr>
            <w:r w:rsidRPr="000464BE">
              <w:rPr>
                <w:rFonts w:ascii="Arial" w:hAnsi="Arial" w:cs="Arial"/>
                <w:sz w:val="24"/>
                <w:szCs w:val="24"/>
              </w:rPr>
              <w:t>Noted, agree.</w:t>
            </w:r>
          </w:p>
        </w:tc>
      </w:tr>
      <w:tr w:rsidR="00EB3803" w:rsidRPr="009761C1" w:rsidTr="000464BE">
        <w:tc>
          <w:tcPr>
            <w:tcW w:w="806" w:type="pct"/>
            <w:vMerge/>
          </w:tcPr>
          <w:p w:rsidR="00EB3803" w:rsidRPr="009761C1" w:rsidRDefault="00EB3803" w:rsidP="00971D24">
            <w:pPr>
              <w:rPr>
                <w:rFonts w:ascii="Arial" w:hAnsi="Arial" w:cs="Arial"/>
                <w:b/>
                <w:sz w:val="24"/>
                <w:szCs w:val="24"/>
              </w:rPr>
            </w:pPr>
          </w:p>
        </w:tc>
        <w:tc>
          <w:tcPr>
            <w:tcW w:w="664" w:type="pct"/>
          </w:tcPr>
          <w:p w:rsidR="00EB3803" w:rsidRDefault="00EB3803" w:rsidP="008471CA">
            <w:pPr>
              <w:pStyle w:val="ListParagraph"/>
              <w:ind w:left="0"/>
              <w:rPr>
                <w:rFonts w:ascii="Arial" w:hAnsi="Arial" w:cs="Arial"/>
                <w:b/>
                <w:sz w:val="24"/>
                <w:szCs w:val="24"/>
                <w:lang w:val="en"/>
              </w:rPr>
            </w:pPr>
            <w:r>
              <w:rPr>
                <w:rFonts w:ascii="Arial" w:hAnsi="Arial" w:cs="Arial"/>
                <w:b/>
                <w:sz w:val="24"/>
                <w:szCs w:val="24"/>
                <w:lang w:val="en"/>
              </w:rPr>
              <w:t>Fife Creel Fishermen’s Association</w:t>
            </w:r>
          </w:p>
          <w:p w:rsidR="00EB3803" w:rsidRPr="000464BE" w:rsidRDefault="00EB3803" w:rsidP="008471CA">
            <w:pPr>
              <w:pStyle w:val="ListParagraph"/>
              <w:ind w:left="0"/>
              <w:rPr>
                <w:rFonts w:ascii="Arial" w:hAnsi="Arial" w:cs="Arial"/>
                <w:b/>
                <w:sz w:val="24"/>
                <w:szCs w:val="24"/>
                <w:lang w:val="en"/>
              </w:rPr>
            </w:pPr>
          </w:p>
        </w:tc>
        <w:tc>
          <w:tcPr>
            <w:tcW w:w="1944" w:type="pct"/>
          </w:tcPr>
          <w:p w:rsidR="00EB3803" w:rsidRPr="000464BE" w:rsidRDefault="00EB3803" w:rsidP="008471CA">
            <w:pPr>
              <w:pStyle w:val="ListParagraph"/>
              <w:ind w:left="0"/>
              <w:rPr>
                <w:rFonts w:ascii="Arial" w:hAnsi="Arial" w:cs="Arial"/>
                <w:sz w:val="24"/>
                <w:szCs w:val="24"/>
                <w:lang w:val="en"/>
              </w:rPr>
            </w:pPr>
            <w:r>
              <w:rPr>
                <w:rFonts w:ascii="Arial" w:hAnsi="Arial" w:cs="Arial"/>
                <w:b/>
                <w:sz w:val="24"/>
                <w:szCs w:val="24"/>
                <w:lang w:val="en"/>
              </w:rPr>
              <w:t>10.</w:t>
            </w:r>
            <w:r w:rsidRPr="000464BE">
              <w:rPr>
                <w:rFonts w:ascii="Arial" w:hAnsi="Arial" w:cs="Arial"/>
                <w:sz w:val="24"/>
                <w:szCs w:val="24"/>
                <w:lang w:val="en"/>
              </w:rPr>
              <w:t>.</w:t>
            </w:r>
            <w:r>
              <w:rPr>
                <w:rFonts w:ascii="Arial" w:hAnsi="Arial" w:cs="Arial"/>
                <w:sz w:val="24"/>
                <w:szCs w:val="24"/>
                <w:lang w:val="en"/>
              </w:rPr>
              <w:t xml:space="preserve"> </w:t>
            </w:r>
            <w:r w:rsidRPr="000464BE">
              <w:rPr>
                <w:rFonts w:ascii="Arial" w:hAnsi="Arial" w:cs="Arial"/>
                <w:sz w:val="24"/>
                <w:szCs w:val="24"/>
                <w:lang w:val="en"/>
              </w:rPr>
              <w:t>Good communication is required</w:t>
            </w:r>
            <w:r>
              <w:rPr>
                <w:rFonts w:ascii="Arial" w:hAnsi="Arial" w:cs="Arial"/>
                <w:sz w:val="24"/>
                <w:szCs w:val="24"/>
                <w:lang w:val="en"/>
              </w:rPr>
              <w:t xml:space="preserve"> between harvesters and the FSS</w:t>
            </w:r>
          </w:p>
          <w:p w:rsidR="00EB3803" w:rsidRPr="000464BE" w:rsidRDefault="00EB3803" w:rsidP="008471CA">
            <w:pPr>
              <w:pStyle w:val="ListParagraph"/>
              <w:ind w:left="0"/>
              <w:rPr>
                <w:rFonts w:ascii="Arial" w:hAnsi="Arial" w:cs="Arial"/>
                <w:b/>
                <w:sz w:val="24"/>
                <w:szCs w:val="24"/>
                <w:lang w:val="en"/>
              </w:rPr>
            </w:pPr>
          </w:p>
        </w:tc>
        <w:tc>
          <w:tcPr>
            <w:tcW w:w="1586" w:type="pct"/>
          </w:tcPr>
          <w:p w:rsidR="00EB3803" w:rsidRPr="000464BE" w:rsidRDefault="00EB3803">
            <w:pPr>
              <w:rPr>
                <w:rFonts w:ascii="Arial" w:hAnsi="Arial" w:cs="Arial"/>
                <w:sz w:val="24"/>
                <w:szCs w:val="24"/>
              </w:rPr>
            </w:pPr>
            <w:r w:rsidRPr="000464BE">
              <w:rPr>
                <w:rFonts w:ascii="Arial" w:hAnsi="Arial" w:cs="Arial"/>
                <w:sz w:val="24"/>
                <w:szCs w:val="24"/>
              </w:rPr>
              <w:t>Noted, agree.</w:t>
            </w:r>
          </w:p>
        </w:tc>
      </w:tr>
      <w:tr w:rsidR="000464BE" w:rsidRPr="009761C1" w:rsidTr="000464BE">
        <w:tc>
          <w:tcPr>
            <w:tcW w:w="806" w:type="pct"/>
            <w:vMerge w:val="restart"/>
          </w:tcPr>
          <w:p w:rsidR="000464BE" w:rsidRPr="00D34EE6" w:rsidRDefault="000464BE" w:rsidP="00CD2522">
            <w:pPr>
              <w:jc w:val="center"/>
              <w:rPr>
                <w:rStyle w:val="the-question"/>
                <w:rFonts w:ascii="Arial" w:hAnsi="Arial" w:cs="Arial"/>
                <w:b/>
                <w:sz w:val="24"/>
                <w:szCs w:val="24"/>
                <w:lang w:val="en"/>
              </w:rPr>
            </w:pPr>
            <w:r w:rsidRPr="00D34EE6">
              <w:rPr>
                <w:rStyle w:val="the-question"/>
                <w:rFonts w:ascii="Arial" w:hAnsi="Arial" w:cs="Arial"/>
                <w:b/>
                <w:sz w:val="24"/>
                <w:szCs w:val="24"/>
                <w:lang w:val="en"/>
              </w:rPr>
              <w:lastRenderedPageBreak/>
              <w:t>3. We intend to ask all new classification applicants to provide classification samples in accordance with an agreed protocol. Is it reasonable to expect businesses to contribute towards official controls in this way? Please explain your answer.</w:t>
            </w:r>
          </w:p>
          <w:p w:rsidR="000464BE" w:rsidRPr="009761C1" w:rsidRDefault="000464BE" w:rsidP="00CD2522">
            <w:pPr>
              <w:jc w:val="center"/>
              <w:rPr>
                <w:rFonts w:ascii="Arial" w:hAnsi="Arial" w:cs="Arial"/>
                <w:sz w:val="24"/>
                <w:szCs w:val="24"/>
              </w:rPr>
            </w:pPr>
          </w:p>
        </w:tc>
        <w:tc>
          <w:tcPr>
            <w:tcW w:w="664" w:type="pct"/>
          </w:tcPr>
          <w:p w:rsidR="000464BE" w:rsidRPr="000464BE" w:rsidRDefault="00EB3803" w:rsidP="00EB3803">
            <w:pPr>
              <w:pStyle w:val="ListParagraph"/>
              <w:ind w:left="0"/>
              <w:rPr>
                <w:rFonts w:ascii="Arial" w:hAnsi="Arial" w:cs="Arial"/>
                <w:b/>
                <w:sz w:val="24"/>
                <w:szCs w:val="24"/>
              </w:rPr>
            </w:pPr>
            <w:proofErr w:type="spellStart"/>
            <w:r>
              <w:rPr>
                <w:rFonts w:ascii="Arial" w:hAnsi="Arial" w:cs="Arial"/>
                <w:b/>
                <w:sz w:val="24"/>
                <w:szCs w:val="24"/>
              </w:rPr>
              <w:t>Seafish</w:t>
            </w:r>
            <w:proofErr w:type="spellEnd"/>
            <w:r>
              <w:rPr>
                <w:rFonts w:ascii="Arial" w:hAnsi="Arial" w:cs="Arial"/>
                <w:b/>
                <w:sz w:val="24"/>
                <w:szCs w:val="24"/>
              </w:rPr>
              <w:t xml:space="preserve"> Industry Authority</w:t>
            </w:r>
          </w:p>
        </w:tc>
        <w:tc>
          <w:tcPr>
            <w:tcW w:w="1944" w:type="pct"/>
          </w:tcPr>
          <w:p w:rsidR="000464BE" w:rsidRPr="000464BE" w:rsidRDefault="000464BE" w:rsidP="000E6261">
            <w:pPr>
              <w:pStyle w:val="ListParagraph"/>
              <w:ind w:left="0"/>
              <w:rPr>
                <w:rFonts w:ascii="Arial" w:hAnsi="Arial" w:cs="Arial"/>
                <w:sz w:val="24"/>
                <w:szCs w:val="24"/>
              </w:rPr>
            </w:pPr>
            <w:r w:rsidRPr="000464BE">
              <w:rPr>
                <w:rFonts w:ascii="Arial" w:hAnsi="Arial" w:cs="Arial"/>
                <w:b/>
                <w:sz w:val="24"/>
                <w:szCs w:val="24"/>
              </w:rPr>
              <w:t>1</w:t>
            </w:r>
            <w:r w:rsidRPr="000464BE">
              <w:rPr>
                <w:rFonts w:ascii="Arial" w:hAnsi="Arial" w:cs="Arial"/>
                <w:sz w:val="24"/>
                <w:szCs w:val="24"/>
              </w:rPr>
              <w:t>. Businesses already bear the cost of providing stock for testing.  Every effort should be made to minimise any additional costs to industry of this proposal.  If industry is permitted to provide sample in accordance with the protocol proposed, and the presence of an approved Sampling Officer is not required, then it may assist industry.</w:t>
            </w:r>
          </w:p>
          <w:p w:rsidR="000464BE" w:rsidRPr="000464BE" w:rsidRDefault="000464BE" w:rsidP="000E6261">
            <w:pPr>
              <w:pStyle w:val="ListParagraph"/>
              <w:ind w:left="0"/>
              <w:rPr>
                <w:rFonts w:ascii="Arial" w:hAnsi="Arial" w:cs="Arial"/>
                <w:sz w:val="24"/>
                <w:szCs w:val="24"/>
              </w:rPr>
            </w:pPr>
          </w:p>
        </w:tc>
        <w:tc>
          <w:tcPr>
            <w:tcW w:w="1586" w:type="pct"/>
          </w:tcPr>
          <w:p w:rsidR="000464BE" w:rsidRPr="000464BE" w:rsidRDefault="000464BE" w:rsidP="0041733C">
            <w:pPr>
              <w:rPr>
                <w:rFonts w:ascii="Arial" w:hAnsi="Arial" w:cs="Arial"/>
                <w:sz w:val="24"/>
                <w:szCs w:val="24"/>
              </w:rPr>
            </w:pPr>
            <w:r w:rsidRPr="000464BE">
              <w:rPr>
                <w:rFonts w:ascii="Arial" w:hAnsi="Arial" w:cs="Arial"/>
                <w:sz w:val="24"/>
                <w:szCs w:val="24"/>
              </w:rPr>
              <w:t>Noted.  All proposals developed will be considered in the wider context of the FSS Regulatory Strategy which seeks amongst other things to minimise any unnecessary additional burdens on business.</w:t>
            </w:r>
          </w:p>
        </w:tc>
      </w:tr>
      <w:tr w:rsidR="000464BE" w:rsidRPr="009761C1" w:rsidTr="000464BE">
        <w:tc>
          <w:tcPr>
            <w:tcW w:w="806" w:type="pct"/>
            <w:vMerge/>
          </w:tcPr>
          <w:p w:rsidR="000464BE" w:rsidRPr="009761C1" w:rsidRDefault="000464BE" w:rsidP="00CD2522">
            <w:pPr>
              <w:jc w:val="center"/>
              <w:rPr>
                <w:rStyle w:val="the-question"/>
                <w:rFonts w:ascii="Arial" w:hAnsi="Arial" w:cs="Arial"/>
                <w:sz w:val="24"/>
                <w:szCs w:val="24"/>
                <w:lang w:val="en"/>
              </w:rPr>
            </w:pPr>
          </w:p>
        </w:tc>
        <w:tc>
          <w:tcPr>
            <w:tcW w:w="664" w:type="pct"/>
          </w:tcPr>
          <w:p w:rsidR="000464BE" w:rsidRPr="000464BE" w:rsidRDefault="00E45257" w:rsidP="000E6261">
            <w:pPr>
              <w:pStyle w:val="ListParagraph"/>
              <w:ind w:left="0"/>
              <w:rPr>
                <w:rFonts w:ascii="Arial" w:hAnsi="Arial" w:cs="Arial"/>
                <w:b/>
                <w:sz w:val="24"/>
                <w:szCs w:val="24"/>
              </w:rPr>
            </w:pPr>
            <w:proofErr w:type="spellStart"/>
            <w:r>
              <w:rPr>
                <w:rFonts w:ascii="Arial" w:hAnsi="Arial" w:cs="Arial"/>
                <w:b/>
                <w:sz w:val="24"/>
                <w:szCs w:val="24"/>
              </w:rPr>
              <w:t>Blueshell</w:t>
            </w:r>
            <w:proofErr w:type="spellEnd"/>
            <w:r>
              <w:rPr>
                <w:rFonts w:ascii="Arial" w:hAnsi="Arial" w:cs="Arial"/>
                <w:b/>
                <w:sz w:val="24"/>
                <w:szCs w:val="24"/>
              </w:rPr>
              <w:t xml:space="preserve"> Mussels Ltd</w:t>
            </w:r>
          </w:p>
        </w:tc>
        <w:tc>
          <w:tcPr>
            <w:tcW w:w="1944" w:type="pct"/>
          </w:tcPr>
          <w:p w:rsidR="000464BE" w:rsidRPr="000464BE" w:rsidRDefault="000464BE" w:rsidP="000E6261">
            <w:pPr>
              <w:pStyle w:val="ListParagraph"/>
              <w:ind w:left="0"/>
              <w:rPr>
                <w:rFonts w:ascii="Arial" w:hAnsi="Arial" w:cs="Arial"/>
                <w:sz w:val="24"/>
                <w:szCs w:val="24"/>
              </w:rPr>
            </w:pPr>
            <w:r w:rsidRPr="000464BE">
              <w:rPr>
                <w:rFonts w:ascii="Arial" w:hAnsi="Arial" w:cs="Arial"/>
                <w:b/>
                <w:sz w:val="24"/>
                <w:szCs w:val="24"/>
              </w:rPr>
              <w:t>2</w:t>
            </w:r>
            <w:r w:rsidRPr="000464BE">
              <w:rPr>
                <w:rFonts w:ascii="Arial" w:hAnsi="Arial" w:cs="Arial"/>
                <w:sz w:val="24"/>
                <w:szCs w:val="24"/>
              </w:rPr>
              <w:t xml:space="preserve">. What the FSS are suggesting is a 2 tier system regarding shellfish classification. FSS seems reluctant to rely on harvesters own results for </w:t>
            </w:r>
            <w:proofErr w:type="spellStart"/>
            <w:r w:rsidRPr="000464BE">
              <w:rPr>
                <w:rFonts w:ascii="Arial" w:hAnsi="Arial" w:cs="Arial"/>
                <w:sz w:val="24"/>
                <w:szCs w:val="24"/>
              </w:rPr>
              <w:t>ongoing</w:t>
            </w:r>
            <w:proofErr w:type="spellEnd"/>
            <w:r w:rsidRPr="000464BE">
              <w:rPr>
                <w:rFonts w:ascii="Arial" w:hAnsi="Arial" w:cs="Arial"/>
                <w:sz w:val="24"/>
                <w:szCs w:val="24"/>
              </w:rPr>
              <w:t xml:space="preserve"> classifications, yet under this proposal, and entirely as a cost control exercise are seeking to pass on this to industry. </w:t>
            </w:r>
          </w:p>
          <w:p w:rsidR="000464BE" w:rsidRPr="000464BE" w:rsidRDefault="000464BE" w:rsidP="000E6261">
            <w:pPr>
              <w:pStyle w:val="ListParagraph"/>
              <w:ind w:left="0"/>
              <w:rPr>
                <w:rFonts w:ascii="Arial" w:hAnsi="Arial" w:cs="Arial"/>
                <w:sz w:val="24"/>
                <w:szCs w:val="24"/>
              </w:rPr>
            </w:pPr>
          </w:p>
          <w:p w:rsidR="000464BE" w:rsidRPr="000464BE" w:rsidRDefault="000464BE" w:rsidP="000E6261">
            <w:pPr>
              <w:pStyle w:val="ListParagraph"/>
              <w:ind w:left="0"/>
              <w:rPr>
                <w:rFonts w:ascii="Arial" w:hAnsi="Arial" w:cs="Arial"/>
                <w:sz w:val="24"/>
                <w:szCs w:val="24"/>
              </w:rPr>
            </w:pPr>
            <w:r w:rsidRPr="000464BE">
              <w:rPr>
                <w:rFonts w:ascii="Arial" w:hAnsi="Arial" w:cs="Arial"/>
                <w:sz w:val="24"/>
                <w:szCs w:val="24"/>
              </w:rPr>
              <w:t xml:space="preserve">As an industry we would be content to </w:t>
            </w:r>
          </w:p>
          <w:p w:rsidR="000464BE" w:rsidRPr="000464BE" w:rsidRDefault="000464BE" w:rsidP="000E6261">
            <w:pPr>
              <w:pStyle w:val="ListParagraph"/>
              <w:ind w:left="0"/>
              <w:rPr>
                <w:rFonts w:ascii="Arial" w:hAnsi="Arial" w:cs="Arial"/>
                <w:sz w:val="24"/>
                <w:szCs w:val="24"/>
              </w:rPr>
            </w:pPr>
            <w:r w:rsidRPr="000464BE">
              <w:rPr>
                <w:rFonts w:ascii="Arial" w:hAnsi="Arial" w:cs="Arial"/>
                <w:sz w:val="24"/>
                <w:szCs w:val="24"/>
              </w:rPr>
              <w:t>propose a system where harvesters submit all the samples that are used for OC, or else the sole responsibility and cost should remain with the FSS. If the consultation only ends on 12</w:t>
            </w:r>
            <w:r w:rsidRPr="000464BE">
              <w:rPr>
                <w:rFonts w:ascii="Arial" w:hAnsi="Arial" w:cs="Arial"/>
                <w:sz w:val="24"/>
                <w:szCs w:val="24"/>
                <w:vertAlign w:val="superscript"/>
              </w:rPr>
              <w:t>th</w:t>
            </w:r>
            <w:r w:rsidRPr="000464BE">
              <w:rPr>
                <w:rFonts w:ascii="Arial" w:hAnsi="Arial" w:cs="Arial"/>
                <w:sz w:val="24"/>
                <w:szCs w:val="24"/>
              </w:rPr>
              <w:t xml:space="preserve"> May 2017 how realistic is it to fully answer stakeholder comments of this consultation and then to get a proposal in place by June 2017?</w:t>
            </w:r>
          </w:p>
          <w:p w:rsidR="000464BE" w:rsidRPr="000464BE" w:rsidRDefault="000464BE" w:rsidP="000E6261">
            <w:pPr>
              <w:pStyle w:val="ListParagraph"/>
              <w:ind w:left="0"/>
              <w:rPr>
                <w:rFonts w:ascii="Arial" w:hAnsi="Arial" w:cs="Arial"/>
                <w:sz w:val="24"/>
                <w:szCs w:val="24"/>
              </w:rPr>
            </w:pPr>
          </w:p>
        </w:tc>
        <w:tc>
          <w:tcPr>
            <w:tcW w:w="1586" w:type="pct"/>
          </w:tcPr>
          <w:p w:rsidR="000464BE" w:rsidRPr="000464BE" w:rsidRDefault="000464BE" w:rsidP="0041733C">
            <w:pPr>
              <w:rPr>
                <w:rFonts w:ascii="Arial" w:hAnsi="Arial" w:cs="Arial"/>
                <w:sz w:val="24"/>
                <w:szCs w:val="24"/>
              </w:rPr>
            </w:pPr>
            <w:r w:rsidRPr="000464BE">
              <w:rPr>
                <w:rFonts w:ascii="Arial" w:hAnsi="Arial" w:cs="Arial"/>
                <w:sz w:val="24"/>
                <w:szCs w:val="24"/>
              </w:rPr>
              <w:t>FSS do not propose a 2 tier classification process, rather we seek to accommodate industry samples, where they have been taken in accordance with a robust and transparent process and to utilise industry samples prior to classification being made in new areas.  This is permissible by law and we are aware that samples are taken by industry on a regular basis.</w:t>
            </w:r>
          </w:p>
          <w:p w:rsidR="000464BE" w:rsidRPr="000464BE" w:rsidRDefault="000464BE" w:rsidP="002F7607">
            <w:pPr>
              <w:rPr>
                <w:rFonts w:ascii="Arial" w:hAnsi="Arial" w:cs="Arial"/>
                <w:sz w:val="24"/>
                <w:szCs w:val="24"/>
              </w:rPr>
            </w:pPr>
          </w:p>
          <w:p w:rsidR="000464BE" w:rsidRPr="000464BE" w:rsidRDefault="000464BE" w:rsidP="0041733C">
            <w:pPr>
              <w:rPr>
                <w:rFonts w:ascii="Arial" w:hAnsi="Arial" w:cs="Arial"/>
                <w:sz w:val="24"/>
                <w:szCs w:val="24"/>
              </w:rPr>
            </w:pPr>
            <w:r w:rsidRPr="000464BE">
              <w:rPr>
                <w:rFonts w:ascii="Arial" w:hAnsi="Arial" w:cs="Arial"/>
                <w:sz w:val="24"/>
                <w:szCs w:val="24"/>
              </w:rPr>
              <w:t xml:space="preserve">We are keen to explore how best we can achieve an efficient and effective way of delivering classification (and other) samples and will work with industry to achieve that. </w:t>
            </w:r>
          </w:p>
          <w:p w:rsidR="000464BE" w:rsidRPr="000464BE" w:rsidRDefault="000464BE" w:rsidP="0041733C">
            <w:pPr>
              <w:rPr>
                <w:rFonts w:ascii="Arial" w:hAnsi="Arial" w:cs="Arial"/>
                <w:sz w:val="24"/>
                <w:szCs w:val="24"/>
              </w:rPr>
            </w:pPr>
          </w:p>
          <w:p w:rsidR="000464BE" w:rsidRDefault="000464BE" w:rsidP="00C451D3">
            <w:pPr>
              <w:rPr>
                <w:rFonts w:ascii="Arial" w:hAnsi="Arial" w:cs="Arial"/>
                <w:color w:val="000000" w:themeColor="text1"/>
                <w:sz w:val="24"/>
                <w:szCs w:val="24"/>
              </w:rPr>
            </w:pPr>
            <w:r w:rsidRPr="000464BE">
              <w:rPr>
                <w:rFonts w:ascii="Arial" w:hAnsi="Arial" w:cs="Arial"/>
                <w:sz w:val="24"/>
                <w:szCs w:val="24"/>
              </w:rPr>
              <w:t xml:space="preserve">Whilst the consultation proposed </w:t>
            </w:r>
            <w:r w:rsidRPr="000464BE">
              <w:rPr>
                <w:rFonts w:ascii="Arial" w:hAnsi="Arial" w:cs="Arial"/>
                <w:sz w:val="24"/>
                <w:szCs w:val="24"/>
              </w:rPr>
              <w:lastRenderedPageBreak/>
              <w:t xml:space="preserve">applying certain changes in June, these have </w:t>
            </w:r>
            <w:r w:rsidR="00AA37B1">
              <w:rPr>
                <w:rFonts w:ascii="Arial" w:hAnsi="Arial" w:cs="Arial"/>
                <w:sz w:val="24"/>
                <w:szCs w:val="24"/>
              </w:rPr>
              <w:t xml:space="preserve">obviously </w:t>
            </w:r>
            <w:r w:rsidRPr="000464BE">
              <w:rPr>
                <w:rFonts w:ascii="Arial" w:hAnsi="Arial" w:cs="Arial"/>
                <w:sz w:val="24"/>
                <w:szCs w:val="24"/>
              </w:rPr>
              <w:t>been delayed pending consideration of the points raised.  It remains our intention that for new areas, harvesters should provide samples in order to allow FSS to provide an initial classification</w:t>
            </w:r>
            <w:r w:rsidRPr="000464BE">
              <w:rPr>
                <w:rFonts w:ascii="Arial" w:hAnsi="Arial" w:cs="Arial"/>
                <w:color w:val="FF0000"/>
                <w:sz w:val="24"/>
                <w:szCs w:val="24"/>
              </w:rPr>
              <w:t xml:space="preserve">.  </w:t>
            </w:r>
            <w:r w:rsidRPr="000464BE">
              <w:rPr>
                <w:rFonts w:ascii="Arial" w:hAnsi="Arial" w:cs="Arial"/>
                <w:color w:val="000000" w:themeColor="text1"/>
                <w:sz w:val="24"/>
                <w:szCs w:val="24"/>
              </w:rPr>
              <w:t xml:space="preserve">This requirement will however follow a review </w:t>
            </w:r>
            <w:r w:rsidR="00EF50C0">
              <w:rPr>
                <w:rFonts w:ascii="Arial" w:hAnsi="Arial" w:cs="Arial"/>
                <w:color w:val="000000" w:themeColor="text1"/>
                <w:sz w:val="24"/>
                <w:szCs w:val="24"/>
              </w:rPr>
              <w:t xml:space="preserve">of the </w:t>
            </w:r>
            <w:hyperlink r:id="rId11" w:history="1">
              <w:r w:rsidR="00EF50C0" w:rsidRPr="00AA37B1">
                <w:rPr>
                  <w:rStyle w:val="Hyperlink"/>
                  <w:rFonts w:ascii="Arial" w:hAnsi="Arial" w:cs="Arial"/>
                  <w:sz w:val="24"/>
                  <w:szCs w:val="24"/>
                </w:rPr>
                <w:t>FSS harvesters’ protocol</w:t>
              </w:r>
            </w:hyperlink>
            <w:r w:rsidR="00EF50C0">
              <w:rPr>
                <w:rFonts w:ascii="Arial" w:hAnsi="Arial" w:cs="Arial"/>
                <w:color w:val="000000" w:themeColor="text1"/>
                <w:sz w:val="24"/>
                <w:szCs w:val="24"/>
              </w:rPr>
              <w:t>.</w:t>
            </w:r>
          </w:p>
          <w:p w:rsidR="00EF50C0" w:rsidRPr="000464BE" w:rsidRDefault="00EF50C0" w:rsidP="00C451D3">
            <w:pPr>
              <w:rPr>
                <w:rFonts w:ascii="Arial" w:hAnsi="Arial" w:cs="Arial"/>
                <w:sz w:val="24"/>
                <w:szCs w:val="24"/>
              </w:rPr>
            </w:pPr>
          </w:p>
        </w:tc>
      </w:tr>
      <w:tr w:rsidR="00EF50C0" w:rsidRPr="009761C1" w:rsidTr="000464BE">
        <w:tc>
          <w:tcPr>
            <w:tcW w:w="806" w:type="pct"/>
            <w:vMerge/>
          </w:tcPr>
          <w:p w:rsidR="00EF50C0" w:rsidRPr="009761C1" w:rsidRDefault="00EF50C0" w:rsidP="0054130E">
            <w:pPr>
              <w:rPr>
                <w:rStyle w:val="the-question"/>
                <w:rFonts w:ascii="Arial" w:hAnsi="Arial" w:cs="Arial"/>
                <w:b/>
                <w:sz w:val="24"/>
                <w:szCs w:val="24"/>
                <w:lang w:val="en"/>
              </w:rPr>
            </w:pPr>
          </w:p>
        </w:tc>
        <w:tc>
          <w:tcPr>
            <w:tcW w:w="664" w:type="pct"/>
          </w:tcPr>
          <w:p w:rsidR="00EF50C0" w:rsidRPr="000464BE" w:rsidRDefault="00E45257" w:rsidP="000E6261">
            <w:pPr>
              <w:rPr>
                <w:rFonts w:ascii="Arial" w:hAnsi="Arial" w:cs="Arial"/>
                <w:b/>
                <w:sz w:val="24"/>
                <w:szCs w:val="24"/>
              </w:rPr>
            </w:pPr>
            <w:r>
              <w:rPr>
                <w:rFonts w:ascii="Arial" w:hAnsi="Arial" w:cs="Arial"/>
                <w:b/>
                <w:sz w:val="24"/>
                <w:szCs w:val="24"/>
              </w:rPr>
              <w:t>Shetland Mussels Ltd.</w:t>
            </w:r>
          </w:p>
        </w:tc>
        <w:tc>
          <w:tcPr>
            <w:tcW w:w="1944" w:type="pct"/>
          </w:tcPr>
          <w:p w:rsidR="00EF50C0" w:rsidRPr="000464BE" w:rsidRDefault="00EF50C0" w:rsidP="000E6261">
            <w:pPr>
              <w:rPr>
                <w:rFonts w:ascii="Arial" w:hAnsi="Arial" w:cs="Arial"/>
                <w:sz w:val="24"/>
                <w:szCs w:val="24"/>
              </w:rPr>
            </w:pPr>
            <w:r w:rsidRPr="000464BE">
              <w:rPr>
                <w:rFonts w:ascii="Arial" w:hAnsi="Arial" w:cs="Arial"/>
                <w:b/>
                <w:sz w:val="24"/>
                <w:szCs w:val="24"/>
              </w:rPr>
              <w:t>3.</w:t>
            </w:r>
            <w:r w:rsidRPr="000464BE">
              <w:rPr>
                <w:rFonts w:ascii="Arial" w:hAnsi="Arial" w:cs="Arial"/>
                <w:sz w:val="24"/>
                <w:szCs w:val="24"/>
              </w:rPr>
              <w:t xml:space="preserve"> </w:t>
            </w:r>
            <w:r w:rsidR="00AA37B1">
              <w:rPr>
                <w:rFonts w:ascii="Arial" w:hAnsi="Arial" w:cs="Arial"/>
                <w:sz w:val="24"/>
                <w:szCs w:val="24"/>
              </w:rPr>
              <w:t>We</w:t>
            </w:r>
            <w:r w:rsidRPr="000464BE">
              <w:rPr>
                <w:rFonts w:ascii="Arial" w:hAnsi="Arial" w:cs="Arial"/>
                <w:sz w:val="24"/>
                <w:szCs w:val="24"/>
              </w:rPr>
              <w:t xml:space="preserve"> would point out that FSS has been reluctant to acknowledge harvesters’ own results in the past and we would assert the harvester results protocol is partially set up to prevent them being considered.  It seems a little strange to then get asked to provide them as per the proposal here.  </w:t>
            </w:r>
          </w:p>
          <w:p w:rsidR="00EF50C0" w:rsidRPr="000464BE" w:rsidRDefault="00EF50C0" w:rsidP="000E6261">
            <w:pPr>
              <w:rPr>
                <w:rFonts w:ascii="Arial" w:hAnsi="Arial" w:cs="Arial"/>
                <w:sz w:val="24"/>
                <w:szCs w:val="24"/>
              </w:rPr>
            </w:pPr>
          </w:p>
          <w:p w:rsidR="00EF50C0" w:rsidRPr="000464BE" w:rsidRDefault="00EF50C0" w:rsidP="000E6261">
            <w:pPr>
              <w:rPr>
                <w:rFonts w:ascii="Arial" w:hAnsi="Arial" w:cs="Arial"/>
                <w:sz w:val="24"/>
                <w:szCs w:val="24"/>
              </w:rPr>
            </w:pPr>
            <w:r w:rsidRPr="000464BE">
              <w:rPr>
                <w:rFonts w:ascii="Arial" w:hAnsi="Arial" w:cs="Arial"/>
                <w:sz w:val="24"/>
                <w:szCs w:val="24"/>
              </w:rPr>
              <w:t>We feel strongly a review of the protocol is needed so it is more accessible and if a company wishes to submit a sample they simply follow a set of rules contained therein and if they do (and they could be spot checked) then the sample will be considered, for all purposes to do with classification, a</w:t>
            </w:r>
            <w:r>
              <w:rPr>
                <w:rFonts w:ascii="Arial" w:hAnsi="Arial" w:cs="Arial"/>
                <w:sz w:val="24"/>
                <w:szCs w:val="24"/>
              </w:rPr>
              <w:t>ppeals or pre-harvest approval.</w:t>
            </w:r>
          </w:p>
          <w:p w:rsidR="00EF50C0" w:rsidRPr="000464BE" w:rsidRDefault="00EF50C0" w:rsidP="000E6261">
            <w:pPr>
              <w:rPr>
                <w:rFonts w:ascii="Arial" w:hAnsi="Arial" w:cs="Arial"/>
                <w:sz w:val="24"/>
                <w:szCs w:val="24"/>
              </w:rPr>
            </w:pPr>
            <w:r w:rsidRPr="000464BE">
              <w:rPr>
                <w:rFonts w:ascii="Arial" w:hAnsi="Arial" w:cs="Arial"/>
                <w:sz w:val="24"/>
                <w:szCs w:val="24"/>
              </w:rPr>
              <w:t>We note also that this consultation exercise ends 12</w:t>
            </w:r>
            <w:r w:rsidRPr="000464BE">
              <w:rPr>
                <w:rFonts w:ascii="Arial" w:hAnsi="Arial" w:cs="Arial"/>
                <w:sz w:val="24"/>
                <w:szCs w:val="24"/>
                <w:vertAlign w:val="superscript"/>
              </w:rPr>
              <w:t>th</w:t>
            </w:r>
            <w:r w:rsidRPr="000464BE">
              <w:rPr>
                <w:rFonts w:ascii="Arial" w:hAnsi="Arial" w:cs="Arial"/>
                <w:sz w:val="24"/>
                <w:szCs w:val="24"/>
              </w:rPr>
              <w:t xml:space="preserve"> May – we question how the </w:t>
            </w:r>
            <w:r w:rsidRPr="000464BE">
              <w:rPr>
                <w:rFonts w:ascii="Arial" w:hAnsi="Arial" w:cs="Arial"/>
                <w:sz w:val="24"/>
                <w:szCs w:val="24"/>
              </w:rPr>
              <w:lastRenderedPageBreak/>
              <w:t>consultation results can be properly taken into account by the June implementation timeline.</w:t>
            </w:r>
          </w:p>
          <w:p w:rsidR="00EF50C0" w:rsidRPr="000464BE" w:rsidRDefault="00EF50C0" w:rsidP="000E6261">
            <w:pPr>
              <w:rPr>
                <w:rFonts w:ascii="Arial" w:hAnsi="Arial" w:cs="Arial"/>
                <w:sz w:val="24"/>
                <w:szCs w:val="24"/>
              </w:rPr>
            </w:pPr>
          </w:p>
          <w:p w:rsidR="00EF50C0" w:rsidRPr="000464BE" w:rsidRDefault="00EF50C0" w:rsidP="00500B68">
            <w:pPr>
              <w:rPr>
                <w:rFonts w:ascii="Arial" w:hAnsi="Arial" w:cs="Arial"/>
                <w:sz w:val="24"/>
                <w:szCs w:val="24"/>
              </w:rPr>
            </w:pPr>
            <w:r w:rsidRPr="000464BE">
              <w:rPr>
                <w:rFonts w:ascii="Arial" w:hAnsi="Arial" w:cs="Arial"/>
                <w:sz w:val="24"/>
                <w:szCs w:val="24"/>
              </w:rPr>
              <w:t>We think this should be pushed back to allow the forum to be established and have enough meetings to cover any changes before they are put in place.</w:t>
            </w:r>
          </w:p>
          <w:p w:rsidR="00EF50C0" w:rsidRPr="000464BE" w:rsidRDefault="00EF50C0" w:rsidP="000E6261">
            <w:pPr>
              <w:pStyle w:val="ListParagraph"/>
              <w:ind w:left="0"/>
              <w:rPr>
                <w:rFonts w:ascii="Arial" w:hAnsi="Arial" w:cs="Arial"/>
                <w:sz w:val="24"/>
                <w:szCs w:val="24"/>
              </w:rPr>
            </w:pPr>
          </w:p>
        </w:tc>
        <w:tc>
          <w:tcPr>
            <w:tcW w:w="1586" w:type="pct"/>
            <w:vMerge w:val="restart"/>
          </w:tcPr>
          <w:p w:rsidR="00EF50C0" w:rsidRPr="000464BE" w:rsidRDefault="00EF50C0" w:rsidP="00C46DE5">
            <w:pPr>
              <w:rPr>
                <w:rFonts w:ascii="Arial" w:hAnsi="Arial" w:cs="Arial"/>
                <w:color w:val="FF0000"/>
                <w:sz w:val="24"/>
                <w:szCs w:val="24"/>
              </w:rPr>
            </w:pPr>
            <w:r w:rsidRPr="000464BE">
              <w:rPr>
                <w:rFonts w:ascii="Arial" w:hAnsi="Arial" w:cs="Arial"/>
                <w:sz w:val="24"/>
                <w:szCs w:val="24"/>
              </w:rPr>
              <w:lastRenderedPageBreak/>
              <w:t>FSS continues to welcome industry samples, where they have been taken in accordance with a robust and transparent process.  Whilst the current FSS protocol for harvesters’ own results has been deemed acceptable by EU auditors, we acknowledge the feedback provided in discussion suggesting that it is considered overly bureaucratic</w:t>
            </w:r>
            <w:r w:rsidR="00AA37B1">
              <w:rPr>
                <w:rFonts w:ascii="Arial" w:hAnsi="Arial" w:cs="Arial"/>
                <w:sz w:val="24"/>
                <w:szCs w:val="24"/>
              </w:rPr>
              <w:t xml:space="preserve"> by business</w:t>
            </w:r>
            <w:r w:rsidR="00F83B03">
              <w:rPr>
                <w:rFonts w:ascii="Arial" w:hAnsi="Arial" w:cs="Arial"/>
                <w:sz w:val="24"/>
                <w:szCs w:val="24"/>
              </w:rPr>
              <w:t>es</w:t>
            </w:r>
            <w:r w:rsidRPr="000464BE">
              <w:rPr>
                <w:rFonts w:ascii="Arial" w:hAnsi="Arial" w:cs="Arial"/>
                <w:sz w:val="24"/>
                <w:szCs w:val="24"/>
              </w:rPr>
              <w:t xml:space="preserve">.  </w:t>
            </w:r>
            <w:r w:rsidRPr="000464BE">
              <w:rPr>
                <w:rFonts w:ascii="Arial" w:hAnsi="Arial" w:cs="Arial"/>
                <w:color w:val="000000" w:themeColor="text1"/>
                <w:sz w:val="24"/>
                <w:szCs w:val="24"/>
              </w:rPr>
              <w:t xml:space="preserve">We will therefore review this protocol and would invite industry views on the ways in can be improved prior to </w:t>
            </w:r>
            <w:r w:rsidR="00F83B03">
              <w:rPr>
                <w:rFonts w:ascii="Arial" w:hAnsi="Arial" w:cs="Arial"/>
                <w:color w:val="000000" w:themeColor="text1"/>
                <w:sz w:val="24"/>
                <w:szCs w:val="24"/>
              </w:rPr>
              <w:t>asking</w:t>
            </w:r>
            <w:r w:rsidRPr="000464BE">
              <w:rPr>
                <w:rFonts w:ascii="Arial" w:hAnsi="Arial" w:cs="Arial"/>
                <w:color w:val="000000" w:themeColor="text1"/>
                <w:sz w:val="24"/>
                <w:szCs w:val="24"/>
              </w:rPr>
              <w:t xml:space="preserve"> harvesters to submit their own samples for preliminary classification purposes. </w:t>
            </w:r>
          </w:p>
          <w:p w:rsidR="00EF50C0" w:rsidRPr="000464BE" w:rsidRDefault="00EF50C0" w:rsidP="00C46DE5">
            <w:pPr>
              <w:rPr>
                <w:rFonts w:ascii="Arial" w:hAnsi="Arial" w:cs="Arial"/>
                <w:color w:val="FF0000"/>
                <w:sz w:val="24"/>
                <w:szCs w:val="24"/>
              </w:rPr>
            </w:pPr>
          </w:p>
          <w:p w:rsidR="00EF50C0" w:rsidRDefault="00EF50C0" w:rsidP="00C46DE5">
            <w:pPr>
              <w:rPr>
                <w:rFonts w:ascii="Arial" w:hAnsi="Arial" w:cs="Arial"/>
                <w:color w:val="000000" w:themeColor="text1"/>
                <w:sz w:val="24"/>
                <w:szCs w:val="24"/>
              </w:rPr>
            </w:pPr>
          </w:p>
          <w:p w:rsidR="00EF50C0" w:rsidRDefault="00EF50C0" w:rsidP="00C46DE5">
            <w:pPr>
              <w:rPr>
                <w:rFonts w:ascii="Arial" w:hAnsi="Arial" w:cs="Arial"/>
                <w:color w:val="000000" w:themeColor="text1"/>
                <w:sz w:val="24"/>
                <w:szCs w:val="24"/>
              </w:rPr>
            </w:pPr>
          </w:p>
          <w:p w:rsidR="00E108C7" w:rsidRDefault="00E108C7" w:rsidP="00C46DE5">
            <w:pPr>
              <w:rPr>
                <w:rFonts w:ascii="Arial" w:hAnsi="Arial" w:cs="Arial"/>
                <w:color w:val="000000" w:themeColor="text1"/>
                <w:sz w:val="24"/>
                <w:szCs w:val="24"/>
              </w:rPr>
            </w:pPr>
          </w:p>
          <w:p w:rsidR="00E108C7" w:rsidRDefault="00E108C7" w:rsidP="00C46DE5">
            <w:pPr>
              <w:rPr>
                <w:rFonts w:ascii="Arial" w:hAnsi="Arial" w:cs="Arial"/>
                <w:color w:val="000000" w:themeColor="text1"/>
                <w:sz w:val="24"/>
                <w:szCs w:val="24"/>
              </w:rPr>
            </w:pPr>
          </w:p>
          <w:p w:rsidR="00E108C7" w:rsidRDefault="00E108C7" w:rsidP="00C46DE5">
            <w:pPr>
              <w:rPr>
                <w:rFonts w:ascii="Arial" w:hAnsi="Arial" w:cs="Arial"/>
                <w:color w:val="000000" w:themeColor="text1"/>
                <w:sz w:val="24"/>
                <w:szCs w:val="24"/>
              </w:rPr>
            </w:pPr>
          </w:p>
          <w:p w:rsidR="00E108C7" w:rsidRDefault="00E108C7" w:rsidP="00C46DE5">
            <w:pPr>
              <w:rPr>
                <w:rFonts w:ascii="Arial" w:hAnsi="Arial" w:cs="Arial"/>
                <w:color w:val="000000" w:themeColor="text1"/>
                <w:sz w:val="24"/>
                <w:szCs w:val="24"/>
              </w:rPr>
            </w:pPr>
          </w:p>
          <w:p w:rsidR="00E108C7" w:rsidRDefault="00E108C7" w:rsidP="00C46DE5">
            <w:pPr>
              <w:rPr>
                <w:rFonts w:ascii="Arial" w:hAnsi="Arial" w:cs="Arial"/>
                <w:color w:val="000000" w:themeColor="text1"/>
                <w:sz w:val="24"/>
                <w:szCs w:val="24"/>
              </w:rPr>
            </w:pPr>
          </w:p>
          <w:p w:rsidR="00E108C7" w:rsidRDefault="00E108C7" w:rsidP="00C46DE5">
            <w:pPr>
              <w:rPr>
                <w:rFonts w:ascii="Arial" w:hAnsi="Arial" w:cs="Arial"/>
                <w:color w:val="000000" w:themeColor="text1"/>
                <w:sz w:val="24"/>
                <w:szCs w:val="24"/>
              </w:rPr>
            </w:pPr>
          </w:p>
          <w:p w:rsidR="00E108C7" w:rsidRDefault="00E108C7" w:rsidP="00C46DE5">
            <w:pPr>
              <w:rPr>
                <w:rFonts w:ascii="Arial" w:hAnsi="Arial" w:cs="Arial"/>
                <w:color w:val="000000" w:themeColor="text1"/>
                <w:sz w:val="24"/>
                <w:szCs w:val="24"/>
              </w:rPr>
            </w:pPr>
          </w:p>
          <w:p w:rsidR="00E108C7" w:rsidRDefault="00E108C7" w:rsidP="00C46DE5">
            <w:pPr>
              <w:rPr>
                <w:rFonts w:ascii="Arial" w:hAnsi="Arial" w:cs="Arial"/>
                <w:color w:val="000000" w:themeColor="text1"/>
                <w:sz w:val="24"/>
                <w:szCs w:val="24"/>
              </w:rPr>
            </w:pPr>
          </w:p>
          <w:p w:rsidR="00E108C7" w:rsidRDefault="00E108C7" w:rsidP="00C46DE5">
            <w:pPr>
              <w:rPr>
                <w:rFonts w:ascii="Arial" w:hAnsi="Arial" w:cs="Arial"/>
                <w:color w:val="000000" w:themeColor="text1"/>
                <w:sz w:val="24"/>
                <w:szCs w:val="24"/>
              </w:rPr>
            </w:pPr>
          </w:p>
          <w:p w:rsidR="00EF50C0" w:rsidRPr="000464BE" w:rsidRDefault="00EF50C0" w:rsidP="00C46DE5">
            <w:pPr>
              <w:rPr>
                <w:rFonts w:ascii="Arial" w:hAnsi="Arial" w:cs="Arial"/>
                <w:color w:val="FF0000"/>
                <w:sz w:val="24"/>
                <w:szCs w:val="24"/>
              </w:rPr>
            </w:pPr>
            <w:r w:rsidRPr="000464BE">
              <w:rPr>
                <w:rFonts w:ascii="Arial" w:hAnsi="Arial" w:cs="Arial"/>
                <w:color w:val="000000" w:themeColor="text1"/>
                <w:sz w:val="24"/>
                <w:szCs w:val="24"/>
              </w:rPr>
              <w:t>Regarding timings, any changes to the current system will follow a review of the harvesters own results protocol and will be discussed</w:t>
            </w:r>
            <w:r w:rsidR="004020BA">
              <w:rPr>
                <w:rFonts w:ascii="Arial" w:hAnsi="Arial" w:cs="Arial"/>
                <w:color w:val="000000" w:themeColor="text1"/>
                <w:sz w:val="24"/>
                <w:szCs w:val="24"/>
              </w:rPr>
              <w:t xml:space="preserve"> within the proposed FSS forum.</w:t>
            </w:r>
            <w:r w:rsidRPr="000464BE">
              <w:rPr>
                <w:rFonts w:ascii="Arial" w:hAnsi="Arial" w:cs="Arial"/>
                <w:color w:val="000000" w:themeColor="text1"/>
                <w:sz w:val="24"/>
                <w:szCs w:val="24"/>
              </w:rPr>
              <w:t xml:space="preserve">  </w:t>
            </w:r>
          </w:p>
          <w:p w:rsidR="00EF50C0" w:rsidRPr="000464BE" w:rsidRDefault="00EF50C0" w:rsidP="008D1BDD">
            <w:pPr>
              <w:rPr>
                <w:rFonts w:ascii="Arial" w:hAnsi="Arial" w:cs="Arial"/>
                <w:sz w:val="24"/>
                <w:szCs w:val="24"/>
              </w:rPr>
            </w:pPr>
          </w:p>
        </w:tc>
      </w:tr>
      <w:tr w:rsidR="00EF50C0" w:rsidRPr="009761C1" w:rsidTr="000464BE">
        <w:tc>
          <w:tcPr>
            <w:tcW w:w="806" w:type="pct"/>
            <w:vMerge/>
          </w:tcPr>
          <w:p w:rsidR="00EF50C0" w:rsidRPr="009761C1" w:rsidRDefault="00EF50C0" w:rsidP="0054130E">
            <w:pPr>
              <w:rPr>
                <w:rStyle w:val="the-question"/>
                <w:rFonts w:ascii="Arial" w:hAnsi="Arial" w:cs="Arial"/>
                <w:b/>
                <w:sz w:val="24"/>
                <w:szCs w:val="24"/>
                <w:lang w:val="en"/>
              </w:rPr>
            </w:pPr>
          </w:p>
        </w:tc>
        <w:tc>
          <w:tcPr>
            <w:tcW w:w="664" w:type="pct"/>
          </w:tcPr>
          <w:p w:rsidR="00EF50C0" w:rsidRDefault="00E45257" w:rsidP="00A34314">
            <w:pPr>
              <w:rPr>
                <w:rFonts w:ascii="Arial" w:hAnsi="Arial" w:cs="Arial"/>
                <w:b/>
                <w:sz w:val="24"/>
                <w:szCs w:val="24"/>
              </w:rPr>
            </w:pPr>
            <w:r>
              <w:rPr>
                <w:rFonts w:ascii="Arial" w:hAnsi="Arial" w:cs="Arial"/>
                <w:b/>
                <w:sz w:val="24"/>
                <w:szCs w:val="24"/>
              </w:rPr>
              <w:t>Association of Scottish Shellfish harvesters</w:t>
            </w:r>
          </w:p>
          <w:p w:rsidR="00E45257" w:rsidRPr="000464BE" w:rsidRDefault="00E45257" w:rsidP="00A34314">
            <w:pPr>
              <w:rPr>
                <w:rFonts w:ascii="Arial" w:hAnsi="Arial" w:cs="Arial"/>
                <w:b/>
                <w:sz w:val="24"/>
                <w:szCs w:val="24"/>
              </w:rPr>
            </w:pPr>
          </w:p>
        </w:tc>
        <w:tc>
          <w:tcPr>
            <w:tcW w:w="1944" w:type="pct"/>
            <w:vMerge w:val="restart"/>
          </w:tcPr>
          <w:p w:rsidR="00EF50C0" w:rsidRPr="000464BE" w:rsidRDefault="00EF50C0" w:rsidP="00A34314">
            <w:pPr>
              <w:rPr>
                <w:rFonts w:ascii="Arial" w:hAnsi="Arial" w:cs="Arial"/>
                <w:sz w:val="24"/>
                <w:szCs w:val="24"/>
              </w:rPr>
            </w:pPr>
            <w:r w:rsidRPr="000464BE">
              <w:rPr>
                <w:rFonts w:ascii="Arial" w:hAnsi="Arial" w:cs="Arial"/>
                <w:b/>
                <w:sz w:val="24"/>
                <w:szCs w:val="24"/>
              </w:rPr>
              <w:t>4&amp;5.</w:t>
            </w:r>
            <w:r w:rsidRPr="000464BE">
              <w:rPr>
                <w:rFonts w:ascii="Arial" w:hAnsi="Arial" w:cs="Arial"/>
                <w:sz w:val="24"/>
                <w:szCs w:val="24"/>
              </w:rPr>
              <w:t xml:space="preserve"> If the agreed protocol being suggested to be implemented by June 2017 is the Harvesters Own Results Protocol this is not considered appropriate at this stage.</w:t>
            </w:r>
          </w:p>
          <w:p w:rsidR="00EF50C0" w:rsidRPr="000464BE" w:rsidRDefault="00EF50C0" w:rsidP="00991965">
            <w:pPr>
              <w:rPr>
                <w:rFonts w:ascii="Arial" w:hAnsi="Arial" w:cs="Arial"/>
                <w:sz w:val="24"/>
                <w:szCs w:val="24"/>
              </w:rPr>
            </w:pPr>
          </w:p>
          <w:p w:rsidR="00EF50C0" w:rsidRPr="000464BE" w:rsidRDefault="00EF50C0" w:rsidP="00991965">
            <w:pPr>
              <w:rPr>
                <w:rFonts w:ascii="Arial" w:hAnsi="Arial" w:cs="Arial"/>
                <w:sz w:val="24"/>
                <w:szCs w:val="24"/>
              </w:rPr>
            </w:pPr>
            <w:r w:rsidRPr="000464BE">
              <w:rPr>
                <w:rFonts w:ascii="Arial" w:hAnsi="Arial" w:cs="Arial"/>
                <w:sz w:val="24"/>
                <w:szCs w:val="24"/>
              </w:rPr>
              <w:t>It is considered that the “Harvesters Own Results Protocol” should be subject to review and technical evaluation as the shellfish cultivation industry has failed to gain any effective use of this protocol in the years it has been available for implementation.</w:t>
            </w:r>
          </w:p>
          <w:p w:rsidR="00EF50C0" w:rsidRPr="000464BE" w:rsidRDefault="00EF50C0" w:rsidP="00991965">
            <w:pPr>
              <w:rPr>
                <w:rFonts w:ascii="Arial" w:hAnsi="Arial" w:cs="Arial"/>
                <w:sz w:val="24"/>
                <w:szCs w:val="24"/>
              </w:rPr>
            </w:pPr>
          </w:p>
          <w:p w:rsidR="00EF50C0" w:rsidRPr="000464BE" w:rsidRDefault="00EF50C0" w:rsidP="00EF50C0">
            <w:pPr>
              <w:rPr>
                <w:rFonts w:ascii="Arial" w:hAnsi="Arial" w:cs="Arial"/>
                <w:sz w:val="24"/>
                <w:szCs w:val="24"/>
              </w:rPr>
            </w:pPr>
            <w:r w:rsidRPr="000464BE">
              <w:rPr>
                <w:rFonts w:ascii="Arial" w:hAnsi="Arial" w:cs="Arial"/>
                <w:sz w:val="24"/>
                <w:szCs w:val="24"/>
              </w:rPr>
              <w:t>The use of the Harvesters Own Results Protocol is also being suggested to be used in the context of a new management system and it’s appropriateness needs to be consid</w:t>
            </w:r>
            <w:r>
              <w:rPr>
                <w:rFonts w:ascii="Arial" w:hAnsi="Arial" w:cs="Arial"/>
                <w:sz w:val="24"/>
                <w:szCs w:val="24"/>
              </w:rPr>
              <w:t>ered in relation to this.</w:t>
            </w:r>
          </w:p>
          <w:p w:rsidR="00EF50C0" w:rsidRPr="000464BE" w:rsidRDefault="00EF50C0" w:rsidP="000E6261">
            <w:pPr>
              <w:pStyle w:val="ListParagraph"/>
              <w:ind w:left="0"/>
              <w:rPr>
                <w:rFonts w:ascii="Arial" w:hAnsi="Arial" w:cs="Arial"/>
                <w:sz w:val="24"/>
                <w:szCs w:val="24"/>
              </w:rPr>
            </w:pPr>
          </w:p>
        </w:tc>
        <w:tc>
          <w:tcPr>
            <w:tcW w:w="1586" w:type="pct"/>
            <w:vMerge/>
          </w:tcPr>
          <w:p w:rsidR="00EF50C0" w:rsidRPr="000464BE" w:rsidRDefault="00EF50C0" w:rsidP="008D1BDD">
            <w:pPr>
              <w:rPr>
                <w:rFonts w:ascii="Arial" w:hAnsi="Arial" w:cs="Arial"/>
                <w:sz w:val="24"/>
                <w:szCs w:val="24"/>
              </w:rPr>
            </w:pPr>
          </w:p>
        </w:tc>
      </w:tr>
      <w:tr w:rsidR="00EF50C0" w:rsidRPr="009761C1" w:rsidTr="000464BE">
        <w:tc>
          <w:tcPr>
            <w:tcW w:w="806" w:type="pct"/>
            <w:vMerge/>
          </w:tcPr>
          <w:p w:rsidR="00EF50C0" w:rsidRPr="009761C1" w:rsidRDefault="00EF50C0" w:rsidP="0054130E">
            <w:pPr>
              <w:rPr>
                <w:rStyle w:val="the-question"/>
                <w:rFonts w:ascii="Arial" w:hAnsi="Arial" w:cs="Arial"/>
                <w:b/>
                <w:sz w:val="24"/>
                <w:szCs w:val="24"/>
                <w:lang w:val="en"/>
              </w:rPr>
            </w:pPr>
          </w:p>
        </w:tc>
        <w:tc>
          <w:tcPr>
            <w:tcW w:w="664" w:type="pct"/>
          </w:tcPr>
          <w:p w:rsidR="00EF50C0" w:rsidRPr="000464BE" w:rsidRDefault="00E45257" w:rsidP="000E6261">
            <w:pPr>
              <w:pStyle w:val="ListParagraph"/>
              <w:ind w:left="0"/>
              <w:rPr>
                <w:rFonts w:ascii="Arial" w:hAnsi="Arial" w:cs="Arial"/>
                <w:b/>
                <w:sz w:val="24"/>
                <w:szCs w:val="24"/>
              </w:rPr>
            </w:pPr>
            <w:r>
              <w:rPr>
                <w:rFonts w:ascii="Arial" w:hAnsi="Arial" w:cs="Arial"/>
                <w:b/>
                <w:sz w:val="24"/>
                <w:szCs w:val="24"/>
              </w:rPr>
              <w:t>Scottish Shellfish Marketing group</w:t>
            </w:r>
          </w:p>
        </w:tc>
        <w:tc>
          <w:tcPr>
            <w:tcW w:w="1944" w:type="pct"/>
            <w:vMerge/>
          </w:tcPr>
          <w:p w:rsidR="00EF50C0" w:rsidRPr="000464BE" w:rsidRDefault="00EF50C0" w:rsidP="000E6261">
            <w:pPr>
              <w:pStyle w:val="ListParagraph"/>
              <w:ind w:left="0"/>
              <w:rPr>
                <w:rFonts w:ascii="Arial" w:hAnsi="Arial" w:cs="Arial"/>
                <w:sz w:val="24"/>
                <w:szCs w:val="24"/>
              </w:rPr>
            </w:pPr>
          </w:p>
        </w:tc>
        <w:tc>
          <w:tcPr>
            <w:tcW w:w="1586" w:type="pct"/>
            <w:vMerge/>
          </w:tcPr>
          <w:p w:rsidR="00EF50C0" w:rsidRPr="000464BE" w:rsidRDefault="00EF50C0">
            <w:pPr>
              <w:rPr>
                <w:rFonts w:ascii="Arial" w:hAnsi="Arial" w:cs="Arial"/>
                <w:sz w:val="24"/>
                <w:szCs w:val="24"/>
              </w:rPr>
            </w:pPr>
          </w:p>
        </w:tc>
      </w:tr>
      <w:tr w:rsidR="000464BE" w:rsidRPr="009761C1" w:rsidTr="000464BE">
        <w:tc>
          <w:tcPr>
            <w:tcW w:w="806" w:type="pct"/>
            <w:vMerge/>
          </w:tcPr>
          <w:p w:rsidR="000464BE" w:rsidRPr="009761C1" w:rsidRDefault="000464BE" w:rsidP="0054130E">
            <w:pPr>
              <w:rPr>
                <w:rStyle w:val="the-question"/>
                <w:rFonts w:ascii="Arial" w:hAnsi="Arial" w:cs="Arial"/>
                <w:b/>
                <w:sz w:val="24"/>
                <w:szCs w:val="24"/>
                <w:lang w:val="en"/>
              </w:rPr>
            </w:pPr>
          </w:p>
        </w:tc>
        <w:tc>
          <w:tcPr>
            <w:tcW w:w="664" w:type="pct"/>
          </w:tcPr>
          <w:p w:rsidR="000464BE" w:rsidRPr="000464BE" w:rsidRDefault="00E45257" w:rsidP="000E6261">
            <w:pPr>
              <w:rPr>
                <w:rFonts w:ascii="Arial" w:hAnsi="Arial" w:cs="Arial"/>
                <w:b/>
                <w:sz w:val="24"/>
                <w:szCs w:val="24"/>
              </w:rPr>
            </w:pPr>
            <w:r>
              <w:rPr>
                <w:rFonts w:ascii="Arial" w:hAnsi="Arial" w:cs="Arial"/>
                <w:b/>
                <w:sz w:val="24"/>
                <w:szCs w:val="24"/>
              </w:rPr>
              <w:t xml:space="preserve">Seafood </w:t>
            </w:r>
            <w:proofErr w:type="spellStart"/>
            <w:r>
              <w:rPr>
                <w:rFonts w:ascii="Arial" w:hAnsi="Arial" w:cs="Arial"/>
                <w:b/>
                <w:sz w:val="24"/>
                <w:szCs w:val="24"/>
              </w:rPr>
              <w:t>shetland</w:t>
            </w:r>
            <w:proofErr w:type="spellEnd"/>
          </w:p>
        </w:tc>
        <w:tc>
          <w:tcPr>
            <w:tcW w:w="1944" w:type="pct"/>
          </w:tcPr>
          <w:p w:rsidR="000464BE" w:rsidRPr="000464BE" w:rsidRDefault="000464BE" w:rsidP="000E6261">
            <w:pPr>
              <w:rPr>
                <w:rFonts w:ascii="Arial" w:hAnsi="Arial" w:cs="Arial"/>
                <w:sz w:val="24"/>
                <w:szCs w:val="24"/>
              </w:rPr>
            </w:pPr>
            <w:r w:rsidRPr="000464BE">
              <w:rPr>
                <w:rFonts w:ascii="Arial" w:hAnsi="Arial" w:cs="Arial"/>
                <w:b/>
                <w:sz w:val="24"/>
                <w:szCs w:val="24"/>
              </w:rPr>
              <w:t>6.</w:t>
            </w:r>
            <w:r w:rsidRPr="000464BE">
              <w:rPr>
                <w:rFonts w:ascii="Arial" w:hAnsi="Arial" w:cs="Arial"/>
                <w:sz w:val="24"/>
                <w:szCs w:val="24"/>
              </w:rPr>
              <w:t xml:space="preserve"> </w:t>
            </w:r>
            <w:r w:rsidR="00EF50C0">
              <w:rPr>
                <w:rFonts w:ascii="Arial" w:hAnsi="Arial" w:cs="Arial"/>
                <w:sz w:val="24"/>
                <w:szCs w:val="24"/>
              </w:rPr>
              <w:t>We hold</w:t>
            </w:r>
            <w:r w:rsidRPr="000464BE">
              <w:rPr>
                <w:rFonts w:ascii="Arial" w:hAnsi="Arial" w:cs="Arial"/>
                <w:sz w:val="24"/>
                <w:szCs w:val="24"/>
              </w:rPr>
              <w:t xml:space="preserve"> the views that FSS has been disinclined to acknowledge harvesters’ results </w:t>
            </w:r>
            <w:r w:rsidRPr="000464BE">
              <w:rPr>
                <w:rFonts w:ascii="Arial" w:hAnsi="Arial" w:cs="Arial"/>
                <w:sz w:val="24"/>
                <w:szCs w:val="24"/>
              </w:rPr>
              <w:lastRenderedPageBreak/>
              <w:t xml:space="preserve">as part of Classification considerations.  There is also a belief that the current Harvester’s Own Results Protocol is too prescriptive in its current format and an opportunity to review this document is overdue.  In addition, this proposal has the potential to lead to a form of 2-tier system.  </w:t>
            </w:r>
          </w:p>
          <w:p w:rsidR="000464BE" w:rsidRPr="000464BE" w:rsidRDefault="000464BE" w:rsidP="000E6261">
            <w:pPr>
              <w:rPr>
                <w:rFonts w:ascii="Arial" w:hAnsi="Arial" w:cs="Arial"/>
                <w:sz w:val="24"/>
                <w:szCs w:val="24"/>
              </w:rPr>
            </w:pPr>
          </w:p>
          <w:p w:rsidR="000464BE" w:rsidRPr="000464BE" w:rsidRDefault="000464BE" w:rsidP="000E6261">
            <w:pPr>
              <w:rPr>
                <w:rFonts w:ascii="Arial" w:hAnsi="Arial" w:cs="Arial"/>
                <w:sz w:val="24"/>
                <w:szCs w:val="24"/>
              </w:rPr>
            </w:pPr>
          </w:p>
          <w:p w:rsidR="000464BE" w:rsidRPr="000464BE" w:rsidRDefault="000464BE" w:rsidP="000E6261">
            <w:pPr>
              <w:rPr>
                <w:rFonts w:ascii="Arial" w:hAnsi="Arial" w:cs="Arial"/>
                <w:sz w:val="24"/>
                <w:szCs w:val="24"/>
              </w:rPr>
            </w:pPr>
            <w:r w:rsidRPr="000464BE">
              <w:rPr>
                <w:rFonts w:ascii="Arial" w:hAnsi="Arial" w:cs="Arial"/>
                <w:sz w:val="24"/>
                <w:szCs w:val="24"/>
              </w:rPr>
              <w:t>Finally, this consultation exercise ends on the 12</w:t>
            </w:r>
            <w:r w:rsidRPr="000464BE">
              <w:rPr>
                <w:rFonts w:ascii="Arial" w:hAnsi="Arial" w:cs="Arial"/>
                <w:sz w:val="24"/>
                <w:szCs w:val="24"/>
                <w:vertAlign w:val="superscript"/>
              </w:rPr>
              <w:t>th</w:t>
            </w:r>
            <w:r w:rsidRPr="000464BE">
              <w:rPr>
                <w:rFonts w:ascii="Arial" w:hAnsi="Arial" w:cs="Arial"/>
                <w:sz w:val="24"/>
                <w:szCs w:val="24"/>
              </w:rPr>
              <w:t xml:space="preserve"> May and the desire of FSS is to implement this proposal with effect from June, 2017.</w:t>
            </w:r>
          </w:p>
          <w:p w:rsidR="000464BE" w:rsidRPr="000464BE" w:rsidRDefault="000464BE" w:rsidP="000E6261">
            <w:pPr>
              <w:rPr>
                <w:rFonts w:ascii="Arial" w:hAnsi="Arial" w:cs="Arial"/>
                <w:sz w:val="24"/>
                <w:szCs w:val="24"/>
              </w:rPr>
            </w:pPr>
          </w:p>
          <w:p w:rsidR="000464BE" w:rsidRPr="000464BE" w:rsidRDefault="000464BE" w:rsidP="000E6261">
            <w:pPr>
              <w:pStyle w:val="ListParagraph"/>
              <w:ind w:left="0"/>
              <w:rPr>
                <w:rFonts w:ascii="Arial" w:hAnsi="Arial" w:cs="Arial"/>
                <w:sz w:val="24"/>
                <w:szCs w:val="24"/>
              </w:rPr>
            </w:pPr>
          </w:p>
        </w:tc>
        <w:tc>
          <w:tcPr>
            <w:tcW w:w="1586" w:type="pct"/>
          </w:tcPr>
          <w:p w:rsidR="000464BE" w:rsidRPr="000464BE" w:rsidRDefault="00EF50C0" w:rsidP="00517C9E">
            <w:pPr>
              <w:rPr>
                <w:rFonts w:ascii="Arial" w:hAnsi="Arial" w:cs="Arial"/>
                <w:sz w:val="24"/>
                <w:szCs w:val="24"/>
              </w:rPr>
            </w:pPr>
            <w:r>
              <w:rPr>
                <w:rFonts w:ascii="Arial" w:hAnsi="Arial" w:cs="Arial"/>
                <w:sz w:val="24"/>
                <w:szCs w:val="24"/>
              </w:rPr>
              <w:lastRenderedPageBreak/>
              <w:t>Please see response above</w:t>
            </w:r>
          </w:p>
        </w:tc>
      </w:tr>
      <w:tr w:rsidR="000464BE" w:rsidRPr="009761C1" w:rsidTr="000464BE">
        <w:tc>
          <w:tcPr>
            <w:tcW w:w="806" w:type="pct"/>
            <w:vMerge/>
          </w:tcPr>
          <w:p w:rsidR="000464BE" w:rsidRPr="009761C1" w:rsidRDefault="000464BE" w:rsidP="0054130E">
            <w:pPr>
              <w:rPr>
                <w:rStyle w:val="the-question"/>
                <w:rFonts w:ascii="Arial" w:hAnsi="Arial" w:cs="Arial"/>
                <w:b/>
                <w:sz w:val="24"/>
                <w:szCs w:val="24"/>
                <w:lang w:val="en"/>
              </w:rPr>
            </w:pPr>
          </w:p>
        </w:tc>
        <w:tc>
          <w:tcPr>
            <w:tcW w:w="664" w:type="pct"/>
          </w:tcPr>
          <w:p w:rsidR="000464BE" w:rsidRPr="000464BE" w:rsidRDefault="00E45257" w:rsidP="007F16EE">
            <w:pPr>
              <w:pStyle w:val="ListParagraph"/>
              <w:ind w:left="0"/>
              <w:rPr>
                <w:rFonts w:ascii="Arial" w:hAnsi="Arial" w:cs="Arial"/>
                <w:b/>
                <w:sz w:val="24"/>
                <w:szCs w:val="24"/>
              </w:rPr>
            </w:pPr>
            <w:r>
              <w:rPr>
                <w:rFonts w:ascii="Arial" w:hAnsi="Arial" w:cs="Arial"/>
                <w:b/>
                <w:sz w:val="24"/>
                <w:szCs w:val="24"/>
              </w:rPr>
              <w:t>Cefas</w:t>
            </w:r>
          </w:p>
        </w:tc>
        <w:tc>
          <w:tcPr>
            <w:tcW w:w="1944" w:type="pct"/>
          </w:tcPr>
          <w:p w:rsidR="000464BE" w:rsidRPr="000464BE" w:rsidRDefault="000464BE" w:rsidP="007F16EE">
            <w:pPr>
              <w:pStyle w:val="ListParagraph"/>
              <w:ind w:left="0"/>
              <w:rPr>
                <w:rFonts w:ascii="Arial" w:hAnsi="Arial" w:cs="Arial"/>
                <w:sz w:val="24"/>
                <w:szCs w:val="24"/>
              </w:rPr>
            </w:pPr>
            <w:r w:rsidRPr="000464BE">
              <w:rPr>
                <w:rFonts w:ascii="Arial" w:hAnsi="Arial" w:cs="Arial"/>
                <w:b/>
                <w:sz w:val="24"/>
                <w:szCs w:val="24"/>
              </w:rPr>
              <w:t>7</w:t>
            </w:r>
            <w:r w:rsidRPr="000464BE">
              <w:rPr>
                <w:rFonts w:ascii="Arial" w:hAnsi="Arial" w:cs="Arial"/>
                <w:sz w:val="24"/>
                <w:szCs w:val="24"/>
              </w:rPr>
              <w:t xml:space="preserve">. Current food safety legislation allows for the use of operators own checks to decide on the classification of an area. However, the competent authority is required to designate the laboratory that can carry out the analysis and a sampling/analysis protocol must be agreed between the CA and the </w:t>
            </w:r>
            <w:proofErr w:type="spellStart"/>
            <w:r w:rsidRPr="000464BE">
              <w:rPr>
                <w:rFonts w:ascii="Arial" w:hAnsi="Arial" w:cs="Arial"/>
                <w:sz w:val="24"/>
                <w:szCs w:val="24"/>
              </w:rPr>
              <w:t>FBO</w:t>
            </w:r>
            <w:proofErr w:type="spellEnd"/>
            <w:r w:rsidRPr="000464BE">
              <w:rPr>
                <w:rFonts w:ascii="Arial" w:hAnsi="Arial" w:cs="Arial"/>
                <w:sz w:val="24"/>
                <w:szCs w:val="24"/>
              </w:rPr>
              <w:t>. FSS would therefore need to consider both designating laboratories and agreeing protocols if this approach was implemented. It is also our opinion that the method for analysis should be specified and be the approved official control method.</w:t>
            </w:r>
          </w:p>
          <w:p w:rsidR="000464BE" w:rsidRPr="000464BE" w:rsidRDefault="000464BE" w:rsidP="007F16EE">
            <w:pPr>
              <w:pStyle w:val="ListParagraph"/>
              <w:ind w:left="0"/>
              <w:rPr>
                <w:rFonts w:ascii="Arial" w:hAnsi="Arial" w:cs="Arial"/>
                <w:sz w:val="24"/>
                <w:szCs w:val="24"/>
              </w:rPr>
            </w:pPr>
          </w:p>
          <w:p w:rsidR="000464BE" w:rsidRPr="000464BE" w:rsidRDefault="000464BE" w:rsidP="007F16EE">
            <w:pPr>
              <w:pStyle w:val="ListParagraph"/>
              <w:ind w:left="0"/>
              <w:rPr>
                <w:rFonts w:ascii="Arial" w:hAnsi="Arial" w:cs="Arial"/>
                <w:sz w:val="24"/>
                <w:szCs w:val="24"/>
              </w:rPr>
            </w:pPr>
            <w:r w:rsidRPr="000464BE">
              <w:rPr>
                <w:rFonts w:ascii="Arial" w:hAnsi="Arial" w:cs="Arial"/>
                <w:sz w:val="24"/>
                <w:szCs w:val="24"/>
              </w:rPr>
              <w:lastRenderedPageBreak/>
              <w:t xml:space="preserve"> An additional point would relate to the amount of sample verification that FSS may wish to implement (via the </w:t>
            </w:r>
            <w:proofErr w:type="spellStart"/>
            <w:r w:rsidRPr="000464BE">
              <w:rPr>
                <w:rFonts w:ascii="Arial" w:hAnsi="Arial" w:cs="Arial"/>
                <w:sz w:val="24"/>
                <w:szCs w:val="24"/>
              </w:rPr>
              <w:t>LAs</w:t>
            </w:r>
            <w:proofErr w:type="spellEnd"/>
            <w:r w:rsidRPr="000464BE">
              <w:rPr>
                <w:rFonts w:ascii="Arial" w:hAnsi="Arial" w:cs="Arial"/>
                <w:sz w:val="24"/>
                <w:szCs w:val="24"/>
              </w:rPr>
              <w:t xml:space="preserve">) to confirm the validity of the results provided. </w:t>
            </w:r>
          </w:p>
          <w:p w:rsidR="000464BE" w:rsidRPr="000464BE" w:rsidRDefault="000464BE" w:rsidP="007F16EE">
            <w:pPr>
              <w:pStyle w:val="ListParagraph"/>
              <w:ind w:left="0"/>
              <w:rPr>
                <w:rFonts w:ascii="Arial" w:hAnsi="Arial" w:cs="Arial"/>
                <w:sz w:val="24"/>
                <w:szCs w:val="24"/>
              </w:rPr>
            </w:pPr>
          </w:p>
          <w:p w:rsidR="000464BE" w:rsidRDefault="000464BE" w:rsidP="00D47C81">
            <w:pPr>
              <w:pStyle w:val="ListParagraph"/>
              <w:ind w:left="0"/>
              <w:rPr>
                <w:rFonts w:ascii="Arial" w:hAnsi="Arial" w:cs="Arial"/>
                <w:sz w:val="24"/>
                <w:szCs w:val="24"/>
              </w:rPr>
            </w:pPr>
            <w:r w:rsidRPr="000464BE">
              <w:rPr>
                <w:rFonts w:ascii="Arial" w:hAnsi="Arial" w:cs="Arial"/>
                <w:sz w:val="24"/>
                <w:szCs w:val="24"/>
              </w:rPr>
              <w:t xml:space="preserve">The matter regarding charging is not one for </w:t>
            </w:r>
            <w:r w:rsidR="00AA37B1">
              <w:rPr>
                <w:rFonts w:ascii="Arial" w:hAnsi="Arial" w:cs="Arial"/>
                <w:sz w:val="24"/>
                <w:szCs w:val="24"/>
              </w:rPr>
              <w:t>us</w:t>
            </w:r>
            <w:r w:rsidRPr="000464BE">
              <w:rPr>
                <w:rFonts w:ascii="Arial" w:hAnsi="Arial" w:cs="Arial"/>
                <w:sz w:val="24"/>
                <w:szCs w:val="24"/>
              </w:rPr>
              <w:t xml:space="preserve"> to comment on.</w:t>
            </w:r>
          </w:p>
          <w:p w:rsidR="00AA37B1" w:rsidRPr="000464BE" w:rsidRDefault="00AA37B1" w:rsidP="00D47C81">
            <w:pPr>
              <w:pStyle w:val="ListParagraph"/>
              <w:ind w:left="0"/>
              <w:rPr>
                <w:rFonts w:ascii="Arial" w:hAnsi="Arial" w:cs="Arial"/>
                <w:sz w:val="24"/>
                <w:szCs w:val="24"/>
              </w:rPr>
            </w:pPr>
          </w:p>
        </w:tc>
        <w:tc>
          <w:tcPr>
            <w:tcW w:w="1586" w:type="pct"/>
          </w:tcPr>
          <w:p w:rsidR="000464BE" w:rsidRPr="000464BE" w:rsidRDefault="000464BE">
            <w:pPr>
              <w:rPr>
                <w:rFonts w:ascii="Arial" w:hAnsi="Arial" w:cs="Arial"/>
                <w:sz w:val="24"/>
                <w:szCs w:val="24"/>
              </w:rPr>
            </w:pPr>
            <w:r w:rsidRPr="000464BE">
              <w:rPr>
                <w:rFonts w:ascii="Arial" w:hAnsi="Arial" w:cs="Arial"/>
                <w:sz w:val="24"/>
                <w:szCs w:val="24"/>
              </w:rPr>
              <w:lastRenderedPageBreak/>
              <w:t>Noted, these points will be taken into account in the review of the FSS protocols in this area.</w:t>
            </w:r>
          </w:p>
        </w:tc>
      </w:tr>
      <w:tr w:rsidR="000464BE" w:rsidRPr="009761C1" w:rsidTr="000464BE">
        <w:tc>
          <w:tcPr>
            <w:tcW w:w="806" w:type="pct"/>
            <w:vMerge/>
          </w:tcPr>
          <w:p w:rsidR="000464BE" w:rsidRPr="009761C1" w:rsidRDefault="000464BE" w:rsidP="0054130E">
            <w:pPr>
              <w:rPr>
                <w:rStyle w:val="the-question"/>
                <w:rFonts w:ascii="Arial" w:hAnsi="Arial" w:cs="Arial"/>
                <w:b/>
                <w:sz w:val="24"/>
                <w:szCs w:val="24"/>
                <w:lang w:val="en"/>
              </w:rPr>
            </w:pPr>
          </w:p>
        </w:tc>
        <w:tc>
          <w:tcPr>
            <w:tcW w:w="664" w:type="pct"/>
          </w:tcPr>
          <w:p w:rsidR="00E45257" w:rsidRPr="009761C1" w:rsidRDefault="00E45257" w:rsidP="00E45257">
            <w:pPr>
              <w:rPr>
                <w:rFonts w:ascii="Arial" w:hAnsi="Arial" w:cs="Arial"/>
                <w:b/>
                <w:sz w:val="24"/>
                <w:szCs w:val="24"/>
              </w:rPr>
            </w:pPr>
            <w:r w:rsidRPr="009761C1">
              <w:rPr>
                <w:rFonts w:ascii="Arial" w:hAnsi="Arial" w:cs="Arial"/>
                <w:b/>
                <w:sz w:val="24"/>
                <w:szCs w:val="24"/>
              </w:rPr>
              <w:t>Scottish Fishermen's Federation</w:t>
            </w:r>
          </w:p>
          <w:p w:rsidR="000464BE" w:rsidRPr="000464BE" w:rsidRDefault="000464BE" w:rsidP="00D47C81">
            <w:pPr>
              <w:pStyle w:val="ListParagraph"/>
              <w:ind w:left="0"/>
              <w:rPr>
                <w:rFonts w:ascii="Arial" w:hAnsi="Arial" w:cs="Arial"/>
                <w:b/>
                <w:sz w:val="24"/>
                <w:szCs w:val="24"/>
              </w:rPr>
            </w:pPr>
          </w:p>
        </w:tc>
        <w:tc>
          <w:tcPr>
            <w:tcW w:w="1944" w:type="pct"/>
          </w:tcPr>
          <w:p w:rsidR="000464BE" w:rsidRDefault="000464BE" w:rsidP="00D47C81">
            <w:pPr>
              <w:pStyle w:val="ListParagraph"/>
              <w:ind w:left="0"/>
              <w:rPr>
                <w:rFonts w:ascii="Arial" w:hAnsi="Arial" w:cs="Arial"/>
                <w:sz w:val="24"/>
                <w:szCs w:val="24"/>
              </w:rPr>
            </w:pPr>
            <w:r w:rsidRPr="000464BE">
              <w:rPr>
                <w:rFonts w:ascii="Arial" w:hAnsi="Arial" w:cs="Arial"/>
                <w:b/>
                <w:sz w:val="24"/>
                <w:szCs w:val="24"/>
              </w:rPr>
              <w:t>8.</w:t>
            </w:r>
            <w:r w:rsidRPr="000464BE">
              <w:rPr>
                <w:rFonts w:ascii="Arial" w:hAnsi="Arial" w:cs="Arial"/>
                <w:sz w:val="24"/>
                <w:szCs w:val="24"/>
              </w:rPr>
              <w:t xml:space="preserve"> Given the need for businesses to demonstrate their own controls are adequate for marketing to be allowed, it is logical to have their inclusion start from the beginning of the sampling process.</w:t>
            </w:r>
          </w:p>
          <w:p w:rsidR="002B73A8" w:rsidRPr="000464BE" w:rsidRDefault="002B73A8" w:rsidP="00D47C81">
            <w:pPr>
              <w:pStyle w:val="ListParagraph"/>
              <w:ind w:left="0"/>
              <w:rPr>
                <w:rFonts w:ascii="Arial" w:hAnsi="Arial" w:cs="Arial"/>
                <w:sz w:val="24"/>
                <w:szCs w:val="24"/>
              </w:rPr>
            </w:pPr>
          </w:p>
        </w:tc>
        <w:tc>
          <w:tcPr>
            <w:tcW w:w="1586" w:type="pct"/>
          </w:tcPr>
          <w:p w:rsidR="000464BE" w:rsidRPr="000464BE" w:rsidRDefault="000464BE">
            <w:pPr>
              <w:rPr>
                <w:rFonts w:ascii="Arial" w:hAnsi="Arial" w:cs="Arial"/>
                <w:sz w:val="24"/>
                <w:szCs w:val="24"/>
              </w:rPr>
            </w:pPr>
            <w:r w:rsidRPr="000464BE">
              <w:rPr>
                <w:rFonts w:ascii="Arial" w:hAnsi="Arial" w:cs="Arial"/>
                <w:sz w:val="24"/>
                <w:szCs w:val="24"/>
              </w:rPr>
              <w:t>Noted.</w:t>
            </w:r>
          </w:p>
        </w:tc>
      </w:tr>
      <w:tr w:rsidR="000464BE" w:rsidRPr="009761C1" w:rsidTr="000464BE">
        <w:tc>
          <w:tcPr>
            <w:tcW w:w="806" w:type="pct"/>
            <w:vMerge/>
          </w:tcPr>
          <w:p w:rsidR="000464BE" w:rsidRPr="009761C1" w:rsidRDefault="000464BE" w:rsidP="0054130E">
            <w:pPr>
              <w:rPr>
                <w:rStyle w:val="the-question"/>
                <w:rFonts w:ascii="Arial" w:hAnsi="Arial" w:cs="Arial"/>
                <w:b/>
                <w:sz w:val="24"/>
                <w:szCs w:val="24"/>
                <w:lang w:val="en"/>
              </w:rPr>
            </w:pPr>
          </w:p>
        </w:tc>
        <w:tc>
          <w:tcPr>
            <w:tcW w:w="664" w:type="pct"/>
          </w:tcPr>
          <w:p w:rsidR="000464BE" w:rsidRPr="000464BE" w:rsidRDefault="00E45257" w:rsidP="00D47C81">
            <w:pPr>
              <w:pStyle w:val="ListParagraph"/>
              <w:ind w:left="0"/>
              <w:rPr>
                <w:rFonts w:ascii="Arial" w:hAnsi="Arial" w:cs="Arial"/>
                <w:b/>
                <w:sz w:val="24"/>
                <w:szCs w:val="24"/>
                <w:lang w:val="en"/>
              </w:rPr>
            </w:pPr>
            <w:r w:rsidRPr="00E45257">
              <w:rPr>
                <w:rFonts w:ascii="Arial" w:hAnsi="Arial" w:cs="Arial"/>
                <w:b/>
                <w:sz w:val="24"/>
                <w:szCs w:val="24"/>
                <w:lang w:val="en"/>
              </w:rPr>
              <w:t xml:space="preserve">Argyll and </w:t>
            </w:r>
            <w:proofErr w:type="spellStart"/>
            <w:r w:rsidRPr="00E45257">
              <w:rPr>
                <w:rFonts w:ascii="Arial" w:hAnsi="Arial" w:cs="Arial"/>
                <w:b/>
                <w:sz w:val="24"/>
                <w:szCs w:val="24"/>
                <w:lang w:val="en"/>
              </w:rPr>
              <w:t>Bute</w:t>
            </w:r>
            <w:proofErr w:type="spellEnd"/>
            <w:r w:rsidRPr="00E45257">
              <w:rPr>
                <w:rFonts w:ascii="Arial" w:hAnsi="Arial" w:cs="Arial"/>
                <w:b/>
                <w:sz w:val="24"/>
                <w:szCs w:val="24"/>
                <w:lang w:val="en"/>
              </w:rPr>
              <w:t xml:space="preserve"> Council</w:t>
            </w:r>
          </w:p>
        </w:tc>
        <w:tc>
          <w:tcPr>
            <w:tcW w:w="1944" w:type="pct"/>
          </w:tcPr>
          <w:p w:rsidR="000464BE" w:rsidRPr="000464BE" w:rsidRDefault="000464BE" w:rsidP="00D47C81">
            <w:pPr>
              <w:pStyle w:val="ListParagraph"/>
              <w:ind w:left="0"/>
              <w:rPr>
                <w:rFonts w:ascii="Arial" w:hAnsi="Arial" w:cs="Arial"/>
                <w:sz w:val="24"/>
                <w:szCs w:val="24"/>
                <w:lang w:val="en"/>
              </w:rPr>
            </w:pPr>
            <w:r w:rsidRPr="000464BE">
              <w:rPr>
                <w:rFonts w:ascii="Arial" w:hAnsi="Arial" w:cs="Arial"/>
                <w:b/>
                <w:sz w:val="24"/>
                <w:szCs w:val="24"/>
                <w:lang w:val="en"/>
              </w:rPr>
              <w:t>9.</w:t>
            </w:r>
            <w:r w:rsidRPr="000464BE">
              <w:rPr>
                <w:rFonts w:ascii="Arial" w:hAnsi="Arial" w:cs="Arial"/>
                <w:sz w:val="24"/>
                <w:szCs w:val="24"/>
                <w:lang w:val="en"/>
              </w:rPr>
              <w:t xml:space="preserve"> The food industry spends a great deal of time taking samples and carrying out checks on Official requirements and well as in-house standards. This practice is well embedded and is the industry norm.</w:t>
            </w:r>
            <w:r w:rsidRPr="000464BE">
              <w:rPr>
                <w:rFonts w:ascii="Arial" w:hAnsi="Arial" w:cs="Arial"/>
                <w:sz w:val="24"/>
                <w:szCs w:val="24"/>
                <w:lang w:val="en"/>
              </w:rPr>
              <w:br/>
              <w:t xml:space="preserve">Official Control samples are taken as part of the verification process deployed by </w:t>
            </w:r>
            <w:proofErr w:type="spellStart"/>
            <w:r w:rsidRPr="000464BE">
              <w:rPr>
                <w:rFonts w:ascii="Arial" w:hAnsi="Arial" w:cs="Arial"/>
                <w:sz w:val="24"/>
                <w:szCs w:val="24"/>
                <w:lang w:val="en"/>
              </w:rPr>
              <w:t>LAs</w:t>
            </w:r>
            <w:proofErr w:type="spellEnd"/>
            <w:r w:rsidRPr="000464BE">
              <w:rPr>
                <w:rFonts w:ascii="Arial" w:hAnsi="Arial" w:cs="Arial"/>
                <w:sz w:val="24"/>
                <w:szCs w:val="24"/>
                <w:lang w:val="en"/>
              </w:rPr>
              <w:t xml:space="preserve"> during interventions on a business.</w:t>
            </w:r>
            <w:r w:rsidRPr="000464BE">
              <w:rPr>
                <w:rFonts w:ascii="Arial" w:hAnsi="Arial" w:cs="Arial"/>
                <w:sz w:val="24"/>
                <w:szCs w:val="24"/>
                <w:lang w:val="en"/>
              </w:rPr>
              <w:br/>
              <w:t xml:space="preserve">A similar situation is possible within the shellfish sector and it is reasonable for a business to provide samples. </w:t>
            </w:r>
          </w:p>
          <w:p w:rsidR="000464BE" w:rsidRPr="000464BE" w:rsidRDefault="000464BE" w:rsidP="00D47C81">
            <w:pPr>
              <w:pStyle w:val="ListParagraph"/>
              <w:ind w:left="0"/>
              <w:rPr>
                <w:rFonts w:ascii="Arial" w:hAnsi="Arial" w:cs="Arial"/>
                <w:sz w:val="24"/>
                <w:szCs w:val="24"/>
                <w:lang w:val="en"/>
              </w:rPr>
            </w:pPr>
          </w:p>
          <w:p w:rsidR="000464BE" w:rsidRDefault="000464BE" w:rsidP="0056641F">
            <w:pPr>
              <w:rPr>
                <w:rFonts w:ascii="Arial" w:hAnsi="Arial" w:cs="Arial"/>
                <w:sz w:val="24"/>
                <w:szCs w:val="24"/>
                <w:lang w:val="en"/>
              </w:rPr>
            </w:pPr>
            <w:r w:rsidRPr="000464BE">
              <w:rPr>
                <w:rFonts w:ascii="Arial" w:hAnsi="Arial" w:cs="Arial"/>
                <w:sz w:val="24"/>
                <w:szCs w:val="24"/>
                <w:lang w:val="en"/>
              </w:rPr>
              <w:t xml:space="preserve">There is however an issue with commercial confidentiality in that the results of the samples </w:t>
            </w:r>
            <w:r w:rsidRPr="000464BE">
              <w:rPr>
                <w:rFonts w:ascii="Arial" w:hAnsi="Arial" w:cs="Arial"/>
                <w:sz w:val="24"/>
                <w:szCs w:val="24"/>
                <w:lang w:val="en"/>
              </w:rPr>
              <w:lastRenderedPageBreak/>
              <w:t>are the property of the business and may be of interest to competitors. At businesses currently carrying out their own sampling (manufacturers, etc.) sample results are of course divulged to LA officers during interventions but are not made available publically.</w:t>
            </w:r>
          </w:p>
          <w:p w:rsidR="008D1BDD" w:rsidRPr="000464BE" w:rsidRDefault="008D1BDD" w:rsidP="0056641F">
            <w:pPr>
              <w:rPr>
                <w:rFonts w:ascii="Arial" w:hAnsi="Arial" w:cs="Arial"/>
                <w:b/>
                <w:sz w:val="24"/>
                <w:szCs w:val="24"/>
                <w:lang w:val="en"/>
              </w:rPr>
            </w:pPr>
          </w:p>
        </w:tc>
        <w:tc>
          <w:tcPr>
            <w:tcW w:w="1586" w:type="pct"/>
          </w:tcPr>
          <w:p w:rsidR="000464BE" w:rsidRPr="000464BE" w:rsidRDefault="000464BE">
            <w:pPr>
              <w:rPr>
                <w:rFonts w:ascii="Arial" w:hAnsi="Arial" w:cs="Arial"/>
                <w:sz w:val="24"/>
                <w:szCs w:val="24"/>
              </w:rPr>
            </w:pPr>
            <w:r w:rsidRPr="000464BE">
              <w:rPr>
                <w:rFonts w:ascii="Arial" w:hAnsi="Arial" w:cs="Arial"/>
                <w:sz w:val="24"/>
                <w:szCs w:val="24"/>
              </w:rPr>
              <w:lastRenderedPageBreak/>
              <w:t xml:space="preserve">Noted.  </w:t>
            </w:r>
          </w:p>
          <w:p w:rsidR="000464BE" w:rsidRPr="000464BE" w:rsidRDefault="000464BE">
            <w:pPr>
              <w:rPr>
                <w:rFonts w:ascii="Arial" w:hAnsi="Arial" w:cs="Arial"/>
                <w:sz w:val="24"/>
                <w:szCs w:val="24"/>
              </w:rPr>
            </w:pPr>
          </w:p>
          <w:p w:rsidR="000464BE" w:rsidRPr="000464BE" w:rsidRDefault="000464BE">
            <w:pPr>
              <w:rPr>
                <w:rFonts w:ascii="Arial" w:hAnsi="Arial" w:cs="Arial"/>
                <w:sz w:val="24"/>
                <w:szCs w:val="24"/>
              </w:rPr>
            </w:pPr>
          </w:p>
          <w:p w:rsidR="000464BE" w:rsidRPr="000464BE" w:rsidRDefault="000464BE">
            <w:pPr>
              <w:rPr>
                <w:rFonts w:ascii="Arial" w:hAnsi="Arial" w:cs="Arial"/>
                <w:sz w:val="24"/>
                <w:szCs w:val="24"/>
              </w:rPr>
            </w:pPr>
          </w:p>
          <w:p w:rsidR="000464BE" w:rsidRPr="000464BE" w:rsidRDefault="000464BE">
            <w:pPr>
              <w:rPr>
                <w:rFonts w:ascii="Arial" w:hAnsi="Arial" w:cs="Arial"/>
                <w:sz w:val="24"/>
                <w:szCs w:val="24"/>
              </w:rPr>
            </w:pPr>
          </w:p>
          <w:p w:rsidR="000464BE" w:rsidRPr="000464BE" w:rsidRDefault="000464BE">
            <w:pPr>
              <w:rPr>
                <w:rFonts w:ascii="Arial" w:hAnsi="Arial" w:cs="Arial"/>
                <w:sz w:val="24"/>
                <w:szCs w:val="24"/>
              </w:rPr>
            </w:pPr>
          </w:p>
          <w:p w:rsidR="000464BE" w:rsidRPr="000464BE" w:rsidRDefault="000464BE">
            <w:pPr>
              <w:rPr>
                <w:rFonts w:ascii="Arial" w:hAnsi="Arial" w:cs="Arial"/>
                <w:sz w:val="24"/>
                <w:szCs w:val="24"/>
              </w:rPr>
            </w:pPr>
          </w:p>
          <w:p w:rsidR="000464BE" w:rsidRPr="000464BE" w:rsidRDefault="000464BE">
            <w:pPr>
              <w:rPr>
                <w:rFonts w:ascii="Arial" w:hAnsi="Arial" w:cs="Arial"/>
                <w:sz w:val="24"/>
                <w:szCs w:val="24"/>
              </w:rPr>
            </w:pPr>
          </w:p>
          <w:p w:rsidR="000464BE" w:rsidRPr="000464BE" w:rsidRDefault="000464BE">
            <w:pPr>
              <w:rPr>
                <w:rFonts w:ascii="Arial" w:hAnsi="Arial" w:cs="Arial"/>
                <w:sz w:val="24"/>
                <w:szCs w:val="24"/>
              </w:rPr>
            </w:pPr>
          </w:p>
          <w:p w:rsidR="000464BE" w:rsidRPr="000464BE" w:rsidRDefault="000464BE">
            <w:pPr>
              <w:rPr>
                <w:rFonts w:ascii="Arial" w:hAnsi="Arial" w:cs="Arial"/>
                <w:sz w:val="24"/>
                <w:szCs w:val="24"/>
              </w:rPr>
            </w:pPr>
          </w:p>
          <w:p w:rsidR="000464BE" w:rsidRPr="000464BE" w:rsidRDefault="000464BE">
            <w:pPr>
              <w:rPr>
                <w:rFonts w:ascii="Arial" w:hAnsi="Arial" w:cs="Arial"/>
                <w:sz w:val="24"/>
                <w:szCs w:val="24"/>
              </w:rPr>
            </w:pPr>
          </w:p>
          <w:p w:rsidR="000464BE" w:rsidRPr="000464BE" w:rsidRDefault="000464BE">
            <w:pPr>
              <w:rPr>
                <w:rFonts w:ascii="Arial" w:hAnsi="Arial" w:cs="Arial"/>
                <w:sz w:val="24"/>
                <w:szCs w:val="24"/>
              </w:rPr>
            </w:pPr>
          </w:p>
          <w:p w:rsidR="000464BE" w:rsidRDefault="000464BE">
            <w:pPr>
              <w:rPr>
                <w:rFonts w:ascii="Arial" w:hAnsi="Arial" w:cs="Arial"/>
                <w:sz w:val="24"/>
                <w:szCs w:val="24"/>
              </w:rPr>
            </w:pPr>
            <w:r w:rsidRPr="000464BE">
              <w:rPr>
                <w:rFonts w:ascii="Arial" w:hAnsi="Arial" w:cs="Arial"/>
                <w:sz w:val="24"/>
                <w:szCs w:val="24"/>
              </w:rPr>
              <w:t xml:space="preserve">All information used for official control monitoring purposes would in general </w:t>
            </w:r>
            <w:r w:rsidRPr="000464BE">
              <w:rPr>
                <w:rFonts w:ascii="Arial" w:hAnsi="Arial" w:cs="Arial"/>
                <w:sz w:val="24"/>
                <w:szCs w:val="24"/>
              </w:rPr>
              <w:lastRenderedPageBreak/>
              <w:t>terms be considered available</w:t>
            </w:r>
            <w:r w:rsidR="00AA37B1">
              <w:rPr>
                <w:rFonts w:ascii="Arial" w:hAnsi="Arial" w:cs="Arial"/>
                <w:sz w:val="24"/>
                <w:szCs w:val="24"/>
              </w:rPr>
              <w:t xml:space="preserve"> to the public</w:t>
            </w:r>
            <w:r w:rsidRPr="000464BE">
              <w:rPr>
                <w:rFonts w:ascii="Arial" w:hAnsi="Arial" w:cs="Arial"/>
                <w:sz w:val="24"/>
                <w:szCs w:val="24"/>
              </w:rPr>
              <w:t xml:space="preserve"> on request.</w:t>
            </w:r>
            <w:r w:rsidR="00AA37B1">
              <w:rPr>
                <w:rFonts w:ascii="Arial" w:hAnsi="Arial" w:cs="Arial"/>
                <w:sz w:val="24"/>
                <w:szCs w:val="24"/>
              </w:rPr>
              <w:t xml:space="preserve">  However, we do not at this stage envisage that the results of samples taken by harvesters in accordance with the revised protocol would be published as a matter of routine.</w:t>
            </w:r>
          </w:p>
          <w:p w:rsidR="00F83B03" w:rsidRPr="000464BE" w:rsidRDefault="00F83B03">
            <w:pPr>
              <w:rPr>
                <w:rFonts w:ascii="Arial" w:hAnsi="Arial" w:cs="Arial"/>
                <w:sz w:val="24"/>
                <w:szCs w:val="24"/>
              </w:rPr>
            </w:pPr>
          </w:p>
        </w:tc>
      </w:tr>
      <w:tr w:rsidR="000464BE" w:rsidRPr="009761C1" w:rsidTr="000464BE">
        <w:tc>
          <w:tcPr>
            <w:tcW w:w="806" w:type="pct"/>
            <w:vMerge/>
          </w:tcPr>
          <w:p w:rsidR="000464BE" w:rsidRPr="009761C1" w:rsidRDefault="000464BE" w:rsidP="0054130E">
            <w:pPr>
              <w:rPr>
                <w:rStyle w:val="the-question"/>
                <w:rFonts w:ascii="Arial" w:hAnsi="Arial" w:cs="Arial"/>
                <w:b/>
                <w:sz w:val="24"/>
                <w:szCs w:val="24"/>
                <w:lang w:val="en"/>
              </w:rPr>
            </w:pPr>
          </w:p>
        </w:tc>
        <w:tc>
          <w:tcPr>
            <w:tcW w:w="664" w:type="pct"/>
          </w:tcPr>
          <w:p w:rsidR="000464BE" w:rsidRPr="000464BE" w:rsidRDefault="00E45257" w:rsidP="00AE2A6B">
            <w:pPr>
              <w:pStyle w:val="ListParagraph"/>
              <w:ind w:left="0"/>
              <w:rPr>
                <w:rFonts w:ascii="Arial" w:hAnsi="Arial" w:cs="Arial"/>
                <w:b/>
                <w:sz w:val="24"/>
                <w:szCs w:val="24"/>
                <w:lang w:val="en"/>
              </w:rPr>
            </w:pPr>
            <w:r w:rsidRPr="00E45257">
              <w:rPr>
                <w:rFonts w:ascii="Arial" w:hAnsi="Arial" w:cs="Arial"/>
                <w:b/>
                <w:sz w:val="24"/>
                <w:szCs w:val="24"/>
                <w:lang w:val="en"/>
              </w:rPr>
              <w:t xml:space="preserve">Highland Council  </w:t>
            </w:r>
          </w:p>
        </w:tc>
        <w:tc>
          <w:tcPr>
            <w:tcW w:w="1944" w:type="pct"/>
          </w:tcPr>
          <w:p w:rsidR="000464BE" w:rsidRDefault="000464BE" w:rsidP="00AE2A6B">
            <w:pPr>
              <w:pStyle w:val="ListParagraph"/>
              <w:ind w:left="0"/>
              <w:rPr>
                <w:rFonts w:ascii="Arial" w:hAnsi="Arial" w:cs="Arial"/>
                <w:sz w:val="24"/>
                <w:szCs w:val="24"/>
                <w:lang w:val="en"/>
              </w:rPr>
            </w:pPr>
            <w:r w:rsidRPr="000464BE">
              <w:rPr>
                <w:rFonts w:ascii="Arial" w:hAnsi="Arial" w:cs="Arial"/>
                <w:b/>
                <w:sz w:val="24"/>
                <w:szCs w:val="24"/>
                <w:lang w:val="en"/>
              </w:rPr>
              <w:t>10</w:t>
            </w:r>
            <w:r w:rsidRPr="000464BE">
              <w:rPr>
                <w:rFonts w:ascii="Arial" w:hAnsi="Arial" w:cs="Arial"/>
                <w:sz w:val="24"/>
                <w:szCs w:val="24"/>
                <w:lang w:val="en"/>
              </w:rPr>
              <w:t xml:space="preserve">. Yes, a potentially simpler way would be for FSS to take all OC samples (preferably verified by Sampling Officers) and pass a portion of the cost, up front, onto the </w:t>
            </w:r>
            <w:proofErr w:type="spellStart"/>
            <w:r w:rsidRPr="000464BE">
              <w:rPr>
                <w:rFonts w:ascii="Arial" w:hAnsi="Arial" w:cs="Arial"/>
                <w:sz w:val="24"/>
                <w:szCs w:val="24"/>
                <w:lang w:val="en"/>
              </w:rPr>
              <w:t>FBO</w:t>
            </w:r>
            <w:proofErr w:type="spellEnd"/>
            <w:r w:rsidRPr="000464BE">
              <w:rPr>
                <w:rFonts w:ascii="Arial" w:hAnsi="Arial" w:cs="Arial"/>
                <w:sz w:val="24"/>
                <w:szCs w:val="24"/>
                <w:lang w:val="en"/>
              </w:rPr>
              <w:t xml:space="preserve"> by invoicing. Works currently in the case where an </w:t>
            </w:r>
            <w:proofErr w:type="spellStart"/>
            <w:r w:rsidRPr="000464BE">
              <w:rPr>
                <w:rFonts w:ascii="Arial" w:hAnsi="Arial" w:cs="Arial"/>
                <w:sz w:val="24"/>
                <w:szCs w:val="24"/>
                <w:lang w:val="en"/>
              </w:rPr>
              <w:t>FBO</w:t>
            </w:r>
            <w:proofErr w:type="spellEnd"/>
            <w:r w:rsidRPr="000464BE">
              <w:rPr>
                <w:rFonts w:ascii="Arial" w:hAnsi="Arial" w:cs="Arial"/>
                <w:sz w:val="24"/>
                <w:szCs w:val="24"/>
                <w:lang w:val="en"/>
              </w:rPr>
              <w:t xml:space="preserve"> pays rent to The Crown Estate for a seabed lease. In this way the </w:t>
            </w:r>
            <w:proofErr w:type="spellStart"/>
            <w:r w:rsidRPr="000464BE">
              <w:rPr>
                <w:rFonts w:ascii="Arial" w:hAnsi="Arial" w:cs="Arial"/>
                <w:sz w:val="24"/>
                <w:szCs w:val="24"/>
                <w:lang w:val="en"/>
              </w:rPr>
              <w:t>FBO</w:t>
            </w:r>
            <w:proofErr w:type="spellEnd"/>
            <w:r w:rsidRPr="000464BE">
              <w:rPr>
                <w:rFonts w:ascii="Arial" w:hAnsi="Arial" w:cs="Arial"/>
                <w:sz w:val="24"/>
                <w:szCs w:val="24"/>
                <w:lang w:val="en"/>
              </w:rPr>
              <w:t xml:space="preserve"> will remain committed and FSS will maintain full oversight of OC samples. An upfront 'classification charge' would also deter frivolous classification applications.</w:t>
            </w:r>
            <w:r w:rsidRPr="000464BE">
              <w:rPr>
                <w:rFonts w:ascii="Arial" w:hAnsi="Arial" w:cs="Arial"/>
                <w:sz w:val="24"/>
                <w:szCs w:val="24"/>
                <w:lang w:val="en"/>
              </w:rPr>
              <w:br/>
              <w:t>The problem with charging for wild fishery applications is that once an area is classified anyone can harvest that area unless the applicant has a several order.</w:t>
            </w:r>
          </w:p>
          <w:p w:rsidR="00AA37B1" w:rsidRPr="000464BE" w:rsidRDefault="00AA37B1" w:rsidP="00AE2A6B">
            <w:pPr>
              <w:pStyle w:val="ListParagraph"/>
              <w:ind w:left="0"/>
              <w:rPr>
                <w:rFonts w:ascii="Arial" w:hAnsi="Arial" w:cs="Arial"/>
                <w:b/>
                <w:sz w:val="24"/>
                <w:szCs w:val="24"/>
                <w:lang w:val="en"/>
              </w:rPr>
            </w:pPr>
          </w:p>
        </w:tc>
        <w:tc>
          <w:tcPr>
            <w:tcW w:w="1586" w:type="pct"/>
          </w:tcPr>
          <w:p w:rsidR="000464BE" w:rsidRPr="000464BE" w:rsidRDefault="000464BE">
            <w:pPr>
              <w:rPr>
                <w:rFonts w:ascii="Arial" w:hAnsi="Arial" w:cs="Arial"/>
                <w:sz w:val="24"/>
                <w:szCs w:val="24"/>
              </w:rPr>
            </w:pPr>
            <w:r w:rsidRPr="000464BE">
              <w:rPr>
                <w:rFonts w:ascii="Arial" w:hAnsi="Arial" w:cs="Arial"/>
                <w:sz w:val="24"/>
                <w:szCs w:val="24"/>
              </w:rPr>
              <w:t xml:space="preserve">Noted.  The issue of charging for official controls is one that extends across a number of sectors and will be considered within that broader context. </w:t>
            </w:r>
          </w:p>
        </w:tc>
      </w:tr>
      <w:tr w:rsidR="000464BE" w:rsidRPr="009761C1" w:rsidTr="000464BE">
        <w:tc>
          <w:tcPr>
            <w:tcW w:w="806" w:type="pct"/>
            <w:vMerge/>
          </w:tcPr>
          <w:p w:rsidR="000464BE" w:rsidRPr="009761C1" w:rsidRDefault="000464BE" w:rsidP="0054130E">
            <w:pPr>
              <w:rPr>
                <w:rStyle w:val="the-question"/>
                <w:rFonts w:ascii="Arial" w:hAnsi="Arial" w:cs="Arial"/>
                <w:b/>
                <w:sz w:val="24"/>
                <w:szCs w:val="24"/>
                <w:lang w:val="en"/>
              </w:rPr>
            </w:pPr>
          </w:p>
        </w:tc>
        <w:tc>
          <w:tcPr>
            <w:tcW w:w="664" w:type="pct"/>
          </w:tcPr>
          <w:p w:rsidR="00E45257" w:rsidRDefault="00E45257" w:rsidP="00E45257">
            <w:pPr>
              <w:pStyle w:val="ListParagraph"/>
              <w:ind w:left="0"/>
              <w:rPr>
                <w:rFonts w:ascii="Arial" w:hAnsi="Arial" w:cs="Arial"/>
                <w:b/>
                <w:sz w:val="24"/>
                <w:szCs w:val="24"/>
                <w:lang w:val="en"/>
              </w:rPr>
            </w:pPr>
            <w:r w:rsidRPr="00E45257">
              <w:rPr>
                <w:rFonts w:ascii="Arial" w:hAnsi="Arial" w:cs="Arial"/>
                <w:b/>
                <w:sz w:val="24"/>
                <w:szCs w:val="24"/>
              </w:rPr>
              <w:t>Fife Creel Fishermen’s Association</w:t>
            </w:r>
            <w:r w:rsidRPr="000464BE">
              <w:rPr>
                <w:rFonts w:ascii="Arial" w:hAnsi="Arial" w:cs="Arial"/>
                <w:b/>
                <w:sz w:val="24"/>
                <w:szCs w:val="24"/>
                <w:lang w:val="en"/>
              </w:rPr>
              <w:t xml:space="preserve"> </w:t>
            </w:r>
          </w:p>
          <w:p w:rsidR="00916174" w:rsidRPr="000464BE" w:rsidRDefault="00916174" w:rsidP="00E45257">
            <w:pPr>
              <w:pStyle w:val="ListParagraph"/>
              <w:ind w:left="0"/>
              <w:rPr>
                <w:rFonts w:ascii="Arial" w:hAnsi="Arial" w:cs="Arial"/>
                <w:b/>
                <w:sz w:val="24"/>
                <w:szCs w:val="24"/>
                <w:lang w:val="en"/>
              </w:rPr>
            </w:pPr>
          </w:p>
        </w:tc>
        <w:tc>
          <w:tcPr>
            <w:tcW w:w="1944" w:type="pct"/>
          </w:tcPr>
          <w:p w:rsidR="000464BE" w:rsidRPr="000464BE" w:rsidRDefault="000464BE" w:rsidP="000E6261">
            <w:pPr>
              <w:pStyle w:val="ListParagraph"/>
              <w:ind w:left="0"/>
              <w:rPr>
                <w:rFonts w:ascii="Arial" w:hAnsi="Arial" w:cs="Arial"/>
                <w:b/>
                <w:sz w:val="24"/>
                <w:szCs w:val="24"/>
                <w:lang w:val="en"/>
              </w:rPr>
            </w:pPr>
            <w:r w:rsidRPr="000464BE">
              <w:rPr>
                <w:rFonts w:ascii="Arial" w:hAnsi="Arial" w:cs="Arial"/>
                <w:b/>
                <w:sz w:val="24"/>
                <w:szCs w:val="24"/>
                <w:lang w:val="en"/>
              </w:rPr>
              <w:t>11.</w:t>
            </w:r>
            <w:r w:rsidRPr="000464BE">
              <w:rPr>
                <w:rFonts w:ascii="Arial" w:hAnsi="Arial" w:cs="Arial"/>
                <w:sz w:val="24"/>
                <w:szCs w:val="24"/>
                <w:lang w:val="en"/>
              </w:rPr>
              <w:t xml:space="preserve"> No issues with this</w:t>
            </w:r>
          </w:p>
        </w:tc>
        <w:tc>
          <w:tcPr>
            <w:tcW w:w="1586" w:type="pct"/>
          </w:tcPr>
          <w:p w:rsidR="000464BE" w:rsidRPr="000464BE" w:rsidRDefault="000464BE">
            <w:pPr>
              <w:rPr>
                <w:rFonts w:ascii="Arial" w:hAnsi="Arial" w:cs="Arial"/>
                <w:sz w:val="24"/>
                <w:szCs w:val="24"/>
              </w:rPr>
            </w:pPr>
            <w:r w:rsidRPr="000464BE">
              <w:rPr>
                <w:rFonts w:ascii="Arial" w:hAnsi="Arial" w:cs="Arial"/>
                <w:sz w:val="24"/>
                <w:szCs w:val="24"/>
              </w:rPr>
              <w:t>Noted.</w:t>
            </w:r>
          </w:p>
        </w:tc>
      </w:tr>
      <w:tr w:rsidR="000464BE" w:rsidRPr="009761C1" w:rsidTr="000464BE">
        <w:tc>
          <w:tcPr>
            <w:tcW w:w="806" w:type="pct"/>
            <w:vMerge w:val="restart"/>
          </w:tcPr>
          <w:p w:rsidR="000464BE" w:rsidRPr="00AE2A6B" w:rsidRDefault="000464BE" w:rsidP="0054130E">
            <w:pPr>
              <w:rPr>
                <w:rFonts w:ascii="Arial" w:hAnsi="Arial" w:cs="Arial"/>
                <w:b/>
                <w:sz w:val="24"/>
                <w:szCs w:val="24"/>
              </w:rPr>
            </w:pPr>
            <w:r w:rsidRPr="00AE2A6B">
              <w:rPr>
                <w:rStyle w:val="the-question"/>
                <w:rFonts w:ascii="Arial" w:hAnsi="Arial" w:cs="Arial"/>
                <w:b/>
                <w:sz w:val="24"/>
                <w:szCs w:val="24"/>
                <w:lang w:val="en"/>
              </w:rPr>
              <w:t xml:space="preserve">4. It would be </w:t>
            </w:r>
            <w:r w:rsidRPr="00AE2A6B">
              <w:rPr>
                <w:rStyle w:val="the-question"/>
                <w:rFonts w:ascii="Arial" w:hAnsi="Arial" w:cs="Arial"/>
                <w:b/>
                <w:sz w:val="24"/>
                <w:szCs w:val="24"/>
                <w:lang w:val="en"/>
              </w:rPr>
              <w:lastRenderedPageBreak/>
              <w:t>useful to know how far ahead businesses can reasonably plan harvesting activities. Is it reasonable to request harvesting plans 12 months in advance? If not please explain why this may not be possible.</w:t>
            </w:r>
          </w:p>
        </w:tc>
        <w:tc>
          <w:tcPr>
            <w:tcW w:w="664" w:type="pct"/>
          </w:tcPr>
          <w:p w:rsidR="000464BE" w:rsidRPr="000464BE" w:rsidRDefault="00E45257" w:rsidP="00BE0D45">
            <w:pPr>
              <w:rPr>
                <w:rFonts w:ascii="Arial" w:hAnsi="Arial" w:cs="Arial"/>
                <w:b/>
                <w:sz w:val="24"/>
                <w:szCs w:val="24"/>
              </w:rPr>
            </w:pPr>
            <w:proofErr w:type="spellStart"/>
            <w:r>
              <w:rPr>
                <w:rFonts w:ascii="Arial" w:hAnsi="Arial" w:cs="Arial"/>
                <w:b/>
                <w:sz w:val="24"/>
                <w:szCs w:val="24"/>
              </w:rPr>
              <w:lastRenderedPageBreak/>
              <w:t>Seafish</w:t>
            </w:r>
            <w:proofErr w:type="spellEnd"/>
            <w:r>
              <w:rPr>
                <w:rFonts w:ascii="Arial" w:hAnsi="Arial" w:cs="Arial"/>
                <w:b/>
                <w:sz w:val="24"/>
                <w:szCs w:val="24"/>
              </w:rPr>
              <w:t xml:space="preserve"> </w:t>
            </w:r>
            <w:r>
              <w:rPr>
                <w:rFonts w:ascii="Arial" w:hAnsi="Arial" w:cs="Arial"/>
                <w:b/>
                <w:sz w:val="24"/>
                <w:szCs w:val="24"/>
              </w:rPr>
              <w:lastRenderedPageBreak/>
              <w:t>industry Authority</w:t>
            </w:r>
          </w:p>
        </w:tc>
        <w:tc>
          <w:tcPr>
            <w:tcW w:w="1944" w:type="pct"/>
          </w:tcPr>
          <w:p w:rsidR="000464BE" w:rsidRPr="000464BE" w:rsidRDefault="000464BE" w:rsidP="00BE0D45">
            <w:pPr>
              <w:rPr>
                <w:rFonts w:ascii="Arial" w:hAnsi="Arial" w:cs="Arial"/>
                <w:sz w:val="24"/>
                <w:szCs w:val="24"/>
                <w:lang w:val="en"/>
              </w:rPr>
            </w:pPr>
            <w:r w:rsidRPr="000464BE">
              <w:rPr>
                <w:rFonts w:ascii="Arial" w:hAnsi="Arial" w:cs="Arial"/>
                <w:b/>
                <w:sz w:val="24"/>
                <w:szCs w:val="24"/>
              </w:rPr>
              <w:lastRenderedPageBreak/>
              <w:t>1.</w:t>
            </w:r>
            <w:r w:rsidRPr="000464BE">
              <w:rPr>
                <w:rFonts w:ascii="Arial" w:hAnsi="Arial" w:cs="Arial"/>
                <w:sz w:val="24"/>
                <w:szCs w:val="24"/>
                <w:lang w:val="en"/>
              </w:rPr>
              <w:t xml:space="preserve">This is unlikely to be possible and it would be </w:t>
            </w:r>
            <w:r w:rsidRPr="000464BE">
              <w:rPr>
                <w:rFonts w:ascii="Arial" w:hAnsi="Arial" w:cs="Arial"/>
                <w:sz w:val="24"/>
                <w:szCs w:val="24"/>
                <w:lang w:val="en"/>
              </w:rPr>
              <w:lastRenderedPageBreak/>
              <w:t xml:space="preserve">of limited use as only a few businesses might be able or willing to attempt this. Industry has to remain flexible in its harvesting regime. Various factors </w:t>
            </w:r>
            <w:proofErr w:type="spellStart"/>
            <w:r w:rsidRPr="000464BE">
              <w:rPr>
                <w:rFonts w:ascii="Arial" w:hAnsi="Arial" w:cs="Arial"/>
                <w:sz w:val="24"/>
                <w:szCs w:val="24"/>
                <w:lang w:val="en"/>
              </w:rPr>
              <w:t>outwith</w:t>
            </w:r>
            <w:proofErr w:type="spellEnd"/>
            <w:r w:rsidRPr="000464BE">
              <w:rPr>
                <w:rFonts w:ascii="Arial" w:hAnsi="Arial" w:cs="Arial"/>
                <w:sz w:val="24"/>
                <w:szCs w:val="24"/>
                <w:lang w:val="en"/>
              </w:rPr>
              <w:t xml:space="preserve"> the control of the business can cause it to alter their harvest plan at very short notice. </w:t>
            </w:r>
          </w:p>
          <w:p w:rsidR="000464BE" w:rsidRPr="000464BE" w:rsidRDefault="000464BE" w:rsidP="00BE0D45">
            <w:pPr>
              <w:rPr>
                <w:rFonts w:ascii="Arial" w:hAnsi="Arial" w:cs="Arial"/>
                <w:sz w:val="24"/>
                <w:szCs w:val="24"/>
                <w:lang w:val="en"/>
              </w:rPr>
            </w:pPr>
          </w:p>
          <w:p w:rsidR="000464BE" w:rsidRPr="00E108C7" w:rsidRDefault="000464BE" w:rsidP="00BE0D45">
            <w:pPr>
              <w:rPr>
                <w:rFonts w:ascii="Arial" w:hAnsi="Arial" w:cs="Arial"/>
                <w:sz w:val="24"/>
                <w:szCs w:val="24"/>
                <w:lang w:val="en"/>
              </w:rPr>
            </w:pPr>
            <w:r w:rsidRPr="000464BE">
              <w:rPr>
                <w:rFonts w:ascii="Arial" w:hAnsi="Arial" w:cs="Arial"/>
                <w:sz w:val="24"/>
                <w:szCs w:val="24"/>
                <w:lang w:val="en"/>
              </w:rPr>
              <w:t>There would be no clear advantage to industry of trying to predict the unpredictable, and their best course of action would be to propose year-round harvesting from all areas to ensure they would always ha</w:t>
            </w:r>
            <w:r w:rsidR="00E108C7">
              <w:rPr>
                <w:rFonts w:ascii="Arial" w:hAnsi="Arial" w:cs="Arial"/>
                <w:sz w:val="24"/>
                <w:szCs w:val="24"/>
                <w:lang w:val="en"/>
              </w:rPr>
              <w:t>ve access to harvestable stock.</w:t>
            </w:r>
          </w:p>
        </w:tc>
        <w:tc>
          <w:tcPr>
            <w:tcW w:w="1586" w:type="pct"/>
          </w:tcPr>
          <w:p w:rsidR="000464BE" w:rsidRPr="000464BE" w:rsidRDefault="000464BE" w:rsidP="00E873A4">
            <w:pPr>
              <w:rPr>
                <w:rFonts w:ascii="Arial" w:hAnsi="Arial" w:cs="Arial"/>
                <w:sz w:val="24"/>
                <w:szCs w:val="24"/>
              </w:rPr>
            </w:pPr>
            <w:r w:rsidRPr="000464BE">
              <w:rPr>
                <w:rFonts w:ascii="Arial" w:hAnsi="Arial" w:cs="Arial"/>
                <w:sz w:val="24"/>
                <w:szCs w:val="24"/>
              </w:rPr>
              <w:lastRenderedPageBreak/>
              <w:t xml:space="preserve">Noted.  Following the views expressed </w:t>
            </w:r>
            <w:r w:rsidRPr="000464BE">
              <w:rPr>
                <w:rFonts w:ascii="Arial" w:hAnsi="Arial" w:cs="Arial"/>
                <w:sz w:val="24"/>
                <w:szCs w:val="24"/>
              </w:rPr>
              <w:lastRenderedPageBreak/>
              <w:t>in consultation, FSS will reconsider this point, but in the meantime would ask that information on harvesting activities – when known – is communicated to FSS as soon as possible.</w:t>
            </w:r>
          </w:p>
        </w:tc>
      </w:tr>
      <w:tr w:rsidR="000464BE" w:rsidRPr="009761C1" w:rsidTr="000464BE">
        <w:tc>
          <w:tcPr>
            <w:tcW w:w="806" w:type="pct"/>
            <w:vMerge/>
          </w:tcPr>
          <w:p w:rsidR="000464BE" w:rsidRPr="009761C1" w:rsidRDefault="000464BE" w:rsidP="0054130E">
            <w:pPr>
              <w:rPr>
                <w:rStyle w:val="the-question"/>
                <w:rFonts w:ascii="Arial" w:hAnsi="Arial" w:cs="Arial"/>
                <w:b/>
                <w:sz w:val="24"/>
                <w:szCs w:val="24"/>
                <w:lang w:val="en"/>
              </w:rPr>
            </w:pPr>
          </w:p>
        </w:tc>
        <w:tc>
          <w:tcPr>
            <w:tcW w:w="664" w:type="pct"/>
          </w:tcPr>
          <w:p w:rsidR="000464BE" w:rsidRPr="000464BE" w:rsidRDefault="00E45257" w:rsidP="00BE0D45">
            <w:pPr>
              <w:rPr>
                <w:rFonts w:ascii="Arial" w:hAnsi="Arial" w:cs="Arial"/>
                <w:b/>
                <w:sz w:val="24"/>
                <w:szCs w:val="24"/>
              </w:rPr>
            </w:pPr>
            <w:proofErr w:type="spellStart"/>
            <w:r>
              <w:rPr>
                <w:rFonts w:ascii="Arial" w:hAnsi="Arial" w:cs="Arial"/>
                <w:b/>
                <w:sz w:val="24"/>
                <w:szCs w:val="24"/>
              </w:rPr>
              <w:t>Blueshell</w:t>
            </w:r>
            <w:proofErr w:type="spellEnd"/>
            <w:r>
              <w:rPr>
                <w:rFonts w:ascii="Arial" w:hAnsi="Arial" w:cs="Arial"/>
                <w:b/>
                <w:sz w:val="24"/>
                <w:szCs w:val="24"/>
              </w:rPr>
              <w:t xml:space="preserve"> Mussels Ltd</w:t>
            </w:r>
          </w:p>
        </w:tc>
        <w:tc>
          <w:tcPr>
            <w:tcW w:w="1944" w:type="pct"/>
          </w:tcPr>
          <w:p w:rsidR="000464BE" w:rsidRDefault="000464BE" w:rsidP="00BE0D45">
            <w:pPr>
              <w:rPr>
                <w:rFonts w:ascii="Arial" w:hAnsi="Arial" w:cs="Arial"/>
                <w:sz w:val="24"/>
                <w:szCs w:val="24"/>
              </w:rPr>
            </w:pPr>
            <w:r w:rsidRPr="000464BE">
              <w:rPr>
                <w:rFonts w:ascii="Arial" w:hAnsi="Arial" w:cs="Arial"/>
                <w:b/>
                <w:sz w:val="24"/>
                <w:szCs w:val="24"/>
              </w:rPr>
              <w:t>2.</w:t>
            </w:r>
            <w:r w:rsidRPr="000464BE">
              <w:rPr>
                <w:rFonts w:ascii="Arial" w:hAnsi="Arial" w:cs="Arial"/>
                <w:sz w:val="24"/>
                <w:szCs w:val="24"/>
              </w:rPr>
              <w:t xml:space="preserve"> It is absolutely impossible to plan harvesting activities per site. </w:t>
            </w:r>
            <w:r w:rsidR="00AA37B1">
              <w:rPr>
                <w:rFonts w:ascii="Arial" w:hAnsi="Arial" w:cs="Arial"/>
                <w:sz w:val="24"/>
                <w:szCs w:val="24"/>
              </w:rPr>
              <w:t xml:space="preserve"> </w:t>
            </w:r>
            <w:proofErr w:type="spellStart"/>
            <w:r w:rsidRPr="000464BE">
              <w:rPr>
                <w:rFonts w:ascii="Arial" w:hAnsi="Arial" w:cs="Arial"/>
                <w:sz w:val="24"/>
                <w:szCs w:val="24"/>
              </w:rPr>
              <w:t>Neogen</w:t>
            </w:r>
            <w:proofErr w:type="spellEnd"/>
            <w:r w:rsidRPr="000464BE">
              <w:rPr>
                <w:rFonts w:ascii="Arial" w:hAnsi="Arial" w:cs="Arial"/>
                <w:sz w:val="24"/>
                <w:szCs w:val="24"/>
              </w:rPr>
              <w:t xml:space="preserve"> tests are currently undertaken by 80% of the Scottish industry for each batch throughout the year, which since introduction have closed areas well before OC results have closed areas down. </w:t>
            </w:r>
          </w:p>
          <w:p w:rsidR="00F83B03" w:rsidRDefault="00F83B03" w:rsidP="00BE0D45">
            <w:pPr>
              <w:rPr>
                <w:rFonts w:ascii="Arial" w:hAnsi="Arial" w:cs="Arial"/>
                <w:sz w:val="24"/>
                <w:szCs w:val="24"/>
              </w:rPr>
            </w:pPr>
          </w:p>
          <w:p w:rsidR="00F83B03" w:rsidRPr="000464BE" w:rsidRDefault="00F83B03" w:rsidP="00BE0D45">
            <w:pPr>
              <w:rPr>
                <w:rFonts w:ascii="Arial" w:hAnsi="Arial" w:cs="Arial"/>
                <w:sz w:val="24"/>
                <w:szCs w:val="24"/>
              </w:rPr>
            </w:pPr>
          </w:p>
          <w:p w:rsidR="000464BE" w:rsidRPr="000464BE" w:rsidRDefault="000464BE" w:rsidP="00BE0D45">
            <w:pPr>
              <w:rPr>
                <w:rFonts w:ascii="Arial" w:hAnsi="Arial" w:cs="Arial"/>
                <w:sz w:val="24"/>
                <w:szCs w:val="24"/>
              </w:rPr>
            </w:pPr>
            <w:r w:rsidRPr="000464BE">
              <w:rPr>
                <w:rFonts w:ascii="Arial" w:hAnsi="Arial" w:cs="Arial"/>
                <w:sz w:val="24"/>
                <w:szCs w:val="24"/>
              </w:rPr>
              <w:t xml:space="preserve">Reading Annex II </w:t>
            </w:r>
            <w:proofErr w:type="spellStart"/>
            <w:r w:rsidRPr="000464BE">
              <w:rPr>
                <w:rFonts w:ascii="Arial" w:hAnsi="Arial" w:cs="Arial"/>
                <w:sz w:val="24"/>
                <w:szCs w:val="24"/>
              </w:rPr>
              <w:t>Chii</w:t>
            </w:r>
            <w:proofErr w:type="spellEnd"/>
            <w:r w:rsidRPr="000464BE">
              <w:rPr>
                <w:rFonts w:ascii="Arial" w:hAnsi="Arial" w:cs="Arial"/>
                <w:sz w:val="24"/>
                <w:szCs w:val="24"/>
              </w:rPr>
              <w:t xml:space="preserve">, </w:t>
            </w:r>
            <w:proofErr w:type="spellStart"/>
            <w:r w:rsidRPr="000464BE">
              <w:rPr>
                <w:rFonts w:ascii="Arial" w:hAnsi="Arial" w:cs="Arial"/>
                <w:sz w:val="24"/>
                <w:szCs w:val="24"/>
              </w:rPr>
              <w:t>B5</w:t>
            </w:r>
            <w:proofErr w:type="spellEnd"/>
            <w:r w:rsidRPr="000464BE">
              <w:rPr>
                <w:rFonts w:ascii="Arial" w:hAnsi="Arial" w:cs="Arial"/>
                <w:sz w:val="24"/>
                <w:szCs w:val="24"/>
              </w:rPr>
              <w:t>, would suggest that toxin testing is increased at times of high phytoplankton activity, rather than your proposal in 2.13.</w:t>
            </w:r>
          </w:p>
          <w:p w:rsidR="000464BE" w:rsidRPr="000464BE" w:rsidRDefault="000464BE" w:rsidP="00BE0D45">
            <w:pPr>
              <w:rPr>
                <w:rFonts w:ascii="Arial" w:hAnsi="Arial" w:cs="Arial"/>
                <w:sz w:val="24"/>
                <w:szCs w:val="24"/>
              </w:rPr>
            </w:pPr>
          </w:p>
          <w:p w:rsidR="000464BE" w:rsidRPr="000464BE" w:rsidRDefault="000464BE" w:rsidP="00BE0D45">
            <w:pPr>
              <w:rPr>
                <w:rFonts w:ascii="Arial" w:hAnsi="Arial" w:cs="Arial"/>
                <w:sz w:val="24"/>
                <w:szCs w:val="24"/>
              </w:rPr>
            </w:pPr>
          </w:p>
          <w:p w:rsidR="000464BE" w:rsidRPr="000464BE" w:rsidRDefault="000464BE" w:rsidP="00BE0D45">
            <w:pPr>
              <w:rPr>
                <w:rFonts w:ascii="Arial" w:hAnsi="Arial" w:cs="Arial"/>
                <w:sz w:val="24"/>
                <w:szCs w:val="24"/>
              </w:rPr>
            </w:pPr>
          </w:p>
          <w:p w:rsidR="000464BE" w:rsidRDefault="000464BE" w:rsidP="00BE0D45">
            <w:pPr>
              <w:rPr>
                <w:rFonts w:ascii="Arial" w:hAnsi="Arial" w:cs="Arial"/>
                <w:sz w:val="24"/>
                <w:szCs w:val="24"/>
              </w:rPr>
            </w:pPr>
          </w:p>
          <w:p w:rsidR="00480BC4" w:rsidRDefault="00480BC4" w:rsidP="00BE0D45">
            <w:pPr>
              <w:rPr>
                <w:rFonts w:ascii="Arial" w:hAnsi="Arial" w:cs="Arial"/>
                <w:sz w:val="24"/>
                <w:szCs w:val="24"/>
              </w:rPr>
            </w:pPr>
          </w:p>
          <w:p w:rsidR="00480BC4" w:rsidRDefault="00480BC4" w:rsidP="00BE0D45">
            <w:pPr>
              <w:rPr>
                <w:rFonts w:ascii="Arial" w:hAnsi="Arial" w:cs="Arial"/>
                <w:sz w:val="24"/>
                <w:szCs w:val="24"/>
              </w:rPr>
            </w:pPr>
          </w:p>
          <w:p w:rsidR="00480BC4" w:rsidRDefault="00480BC4" w:rsidP="00BE0D45">
            <w:pPr>
              <w:rPr>
                <w:rFonts w:ascii="Arial" w:hAnsi="Arial" w:cs="Arial"/>
                <w:sz w:val="24"/>
                <w:szCs w:val="24"/>
              </w:rPr>
            </w:pPr>
          </w:p>
          <w:p w:rsidR="00480BC4" w:rsidRDefault="00480BC4" w:rsidP="00BE0D45">
            <w:pPr>
              <w:rPr>
                <w:rFonts w:ascii="Arial" w:hAnsi="Arial" w:cs="Arial"/>
                <w:sz w:val="24"/>
                <w:szCs w:val="24"/>
              </w:rPr>
            </w:pPr>
          </w:p>
          <w:p w:rsidR="00480BC4" w:rsidRPr="000464BE" w:rsidRDefault="00480BC4" w:rsidP="00BE0D45">
            <w:pPr>
              <w:rPr>
                <w:rFonts w:ascii="Arial" w:hAnsi="Arial" w:cs="Arial"/>
                <w:sz w:val="24"/>
                <w:szCs w:val="24"/>
              </w:rPr>
            </w:pPr>
          </w:p>
          <w:p w:rsidR="00F83B03" w:rsidRDefault="00F83B03" w:rsidP="00124840">
            <w:pPr>
              <w:rPr>
                <w:rFonts w:ascii="Arial" w:hAnsi="Arial" w:cs="Arial"/>
                <w:sz w:val="24"/>
                <w:szCs w:val="24"/>
                <w:lang w:val="en"/>
              </w:rPr>
            </w:pPr>
          </w:p>
          <w:p w:rsidR="00F83B03" w:rsidRDefault="00F83B03" w:rsidP="00124840">
            <w:pPr>
              <w:rPr>
                <w:rFonts w:ascii="Arial" w:hAnsi="Arial" w:cs="Arial"/>
                <w:sz w:val="24"/>
                <w:szCs w:val="24"/>
                <w:lang w:val="en"/>
              </w:rPr>
            </w:pPr>
          </w:p>
          <w:p w:rsidR="000464BE" w:rsidRPr="000464BE" w:rsidRDefault="000464BE" w:rsidP="00124840">
            <w:pPr>
              <w:rPr>
                <w:rFonts w:ascii="Arial" w:hAnsi="Arial" w:cs="Arial"/>
                <w:sz w:val="24"/>
                <w:szCs w:val="24"/>
                <w:lang w:val="en"/>
              </w:rPr>
            </w:pPr>
            <w:r w:rsidRPr="000464BE">
              <w:rPr>
                <w:rFonts w:ascii="Arial" w:hAnsi="Arial" w:cs="Arial"/>
                <w:sz w:val="24"/>
                <w:szCs w:val="24"/>
                <w:lang w:val="en"/>
              </w:rPr>
              <w:t>Summary: FSS Decision Tree:</w:t>
            </w:r>
          </w:p>
          <w:p w:rsidR="000464BE" w:rsidRPr="000464BE" w:rsidRDefault="000464BE" w:rsidP="00124840">
            <w:pPr>
              <w:rPr>
                <w:rFonts w:ascii="Arial" w:hAnsi="Arial" w:cs="Arial"/>
                <w:sz w:val="24"/>
                <w:szCs w:val="24"/>
                <w:lang w:val="en"/>
              </w:rPr>
            </w:pPr>
          </w:p>
          <w:p w:rsidR="000464BE" w:rsidRPr="000464BE" w:rsidRDefault="000464BE" w:rsidP="00124840">
            <w:pPr>
              <w:rPr>
                <w:rFonts w:ascii="Arial" w:hAnsi="Arial" w:cs="Arial"/>
                <w:sz w:val="24"/>
                <w:szCs w:val="24"/>
                <w:lang w:val="en"/>
              </w:rPr>
            </w:pPr>
            <w:r w:rsidRPr="000464BE">
              <w:rPr>
                <w:rFonts w:ascii="Arial" w:hAnsi="Arial" w:cs="Arial"/>
                <w:b/>
                <w:sz w:val="24"/>
                <w:szCs w:val="24"/>
                <w:lang w:val="en"/>
              </w:rPr>
              <w:t>Step 1 :</w:t>
            </w:r>
            <w:r w:rsidRPr="000464BE">
              <w:rPr>
                <w:rFonts w:ascii="Arial" w:hAnsi="Arial" w:cs="Arial"/>
                <w:sz w:val="24"/>
                <w:szCs w:val="24"/>
                <w:lang w:val="en"/>
              </w:rPr>
              <w:t xml:space="preserve"> Not sure if these Agencies should be able to stop sites being sampled? MS, and CEC are statutory, </w:t>
            </w:r>
            <w:proofErr w:type="spellStart"/>
            <w:r w:rsidRPr="000464BE">
              <w:rPr>
                <w:rFonts w:ascii="Arial" w:hAnsi="Arial" w:cs="Arial"/>
                <w:sz w:val="24"/>
                <w:szCs w:val="24"/>
                <w:lang w:val="en"/>
              </w:rPr>
              <w:t>SNH</w:t>
            </w:r>
            <w:proofErr w:type="spellEnd"/>
            <w:r w:rsidRPr="000464BE">
              <w:rPr>
                <w:rFonts w:ascii="Arial" w:hAnsi="Arial" w:cs="Arial"/>
                <w:sz w:val="24"/>
                <w:szCs w:val="24"/>
                <w:lang w:val="en"/>
              </w:rPr>
              <w:t xml:space="preserve"> and </w:t>
            </w:r>
            <w:proofErr w:type="spellStart"/>
            <w:r w:rsidRPr="000464BE">
              <w:rPr>
                <w:rFonts w:ascii="Arial" w:hAnsi="Arial" w:cs="Arial"/>
                <w:sz w:val="24"/>
                <w:szCs w:val="24"/>
                <w:lang w:val="en"/>
              </w:rPr>
              <w:t>SEPA</w:t>
            </w:r>
            <w:proofErr w:type="spellEnd"/>
            <w:r w:rsidRPr="000464BE">
              <w:rPr>
                <w:rFonts w:ascii="Arial" w:hAnsi="Arial" w:cs="Arial"/>
                <w:sz w:val="24"/>
                <w:szCs w:val="24"/>
                <w:lang w:val="en"/>
              </w:rPr>
              <w:t xml:space="preserve"> have chance to comment at time of application for new site, Scottish Water will generally only block a site where they have uncontrolled discharges and don’t want the cost of regulation. If SW are polluting they should be made to clean up the discharges than simply block shellfish farm getting approved.</w:t>
            </w:r>
          </w:p>
          <w:p w:rsidR="000464BE" w:rsidRPr="000464BE" w:rsidRDefault="000464BE" w:rsidP="00124840">
            <w:pPr>
              <w:rPr>
                <w:rFonts w:ascii="Arial" w:hAnsi="Arial" w:cs="Arial"/>
                <w:sz w:val="24"/>
                <w:szCs w:val="24"/>
                <w:lang w:val="en"/>
              </w:rPr>
            </w:pPr>
          </w:p>
          <w:p w:rsidR="000464BE" w:rsidRPr="000464BE" w:rsidRDefault="000464BE" w:rsidP="00124840">
            <w:pPr>
              <w:rPr>
                <w:rFonts w:ascii="Arial" w:hAnsi="Arial" w:cs="Arial"/>
                <w:sz w:val="24"/>
                <w:szCs w:val="24"/>
                <w:lang w:val="en"/>
              </w:rPr>
            </w:pPr>
            <w:r w:rsidRPr="000464BE">
              <w:rPr>
                <w:rFonts w:ascii="Arial" w:hAnsi="Arial" w:cs="Arial"/>
                <w:b/>
                <w:sz w:val="24"/>
                <w:szCs w:val="24"/>
                <w:lang w:val="en"/>
              </w:rPr>
              <w:t>Step 2 :</w:t>
            </w:r>
            <w:r w:rsidRPr="000464BE">
              <w:rPr>
                <w:rFonts w:ascii="Arial" w:hAnsi="Arial" w:cs="Arial"/>
                <w:sz w:val="24"/>
                <w:szCs w:val="24"/>
                <w:lang w:val="en"/>
              </w:rPr>
              <w:t xml:space="preserve"> Historically sanitary surveys have followed historic harvesting activity. For a new start business the onerous cost of getting a sanitary survey done may be prohibitive to development of the industry. </w:t>
            </w:r>
          </w:p>
          <w:p w:rsidR="000464BE" w:rsidRPr="000464BE" w:rsidRDefault="000464BE" w:rsidP="00124840">
            <w:pPr>
              <w:rPr>
                <w:rFonts w:ascii="Arial" w:hAnsi="Arial" w:cs="Arial"/>
                <w:sz w:val="24"/>
                <w:szCs w:val="24"/>
                <w:lang w:val="en"/>
              </w:rPr>
            </w:pPr>
            <w:r w:rsidRPr="000464BE">
              <w:rPr>
                <w:rFonts w:ascii="Arial" w:hAnsi="Arial" w:cs="Arial"/>
                <w:sz w:val="24"/>
                <w:szCs w:val="24"/>
                <w:lang w:val="en"/>
              </w:rPr>
              <w:t>We strongly oppose conditional sanitary surveys.</w:t>
            </w:r>
          </w:p>
          <w:p w:rsidR="000464BE" w:rsidRPr="000464BE" w:rsidRDefault="000464BE" w:rsidP="00124840">
            <w:pPr>
              <w:rPr>
                <w:rFonts w:ascii="Arial" w:hAnsi="Arial" w:cs="Arial"/>
                <w:sz w:val="24"/>
                <w:szCs w:val="24"/>
                <w:lang w:val="en"/>
              </w:rPr>
            </w:pPr>
          </w:p>
          <w:p w:rsidR="000464BE" w:rsidRPr="000464BE" w:rsidRDefault="000464BE" w:rsidP="00124840">
            <w:pPr>
              <w:rPr>
                <w:rFonts w:ascii="Arial" w:hAnsi="Arial" w:cs="Arial"/>
                <w:sz w:val="24"/>
                <w:szCs w:val="24"/>
                <w:lang w:val="en"/>
              </w:rPr>
            </w:pPr>
          </w:p>
          <w:p w:rsidR="000464BE" w:rsidRPr="000464BE" w:rsidRDefault="000464BE" w:rsidP="00124840">
            <w:pPr>
              <w:rPr>
                <w:rFonts w:ascii="Arial" w:hAnsi="Arial" w:cs="Arial"/>
                <w:sz w:val="24"/>
                <w:szCs w:val="24"/>
                <w:lang w:val="en"/>
              </w:rPr>
            </w:pPr>
            <w:r w:rsidRPr="000464BE">
              <w:rPr>
                <w:rFonts w:ascii="Arial" w:hAnsi="Arial" w:cs="Arial"/>
                <w:b/>
                <w:sz w:val="24"/>
                <w:szCs w:val="24"/>
                <w:lang w:val="en"/>
              </w:rPr>
              <w:lastRenderedPageBreak/>
              <w:t>Step 3 :</w:t>
            </w:r>
            <w:r w:rsidRPr="000464BE">
              <w:rPr>
                <w:rFonts w:ascii="Arial" w:hAnsi="Arial" w:cs="Arial"/>
                <w:sz w:val="24"/>
                <w:szCs w:val="24"/>
                <w:lang w:val="en"/>
              </w:rPr>
              <w:t xml:space="preserve">Seems to be creep to get industry to share results with FSS. The regulation says that the CA (Annex II Chapter II, F) </w:t>
            </w:r>
            <w:r w:rsidRPr="000464BE">
              <w:rPr>
                <w:rFonts w:ascii="Arial" w:hAnsi="Arial" w:cs="Arial"/>
                <w:sz w:val="24"/>
                <w:szCs w:val="24"/>
                <w:u w:val="single"/>
                <w:lang w:val="en"/>
              </w:rPr>
              <w:t>may take into account</w:t>
            </w:r>
            <w:r w:rsidRPr="000464BE">
              <w:rPr>
                <w:rFonts w:ascii="Arial" w:hAnsi="Arial" w:cs="Arial"/>
                <w:sz w:val="24"/>
                <w:szCs w:val="24"/>
                <w:lang w:val="en"/>
              </w:rPr>
              <w:t xml:space="preserve"> the FB’s own results, step 3 has effectively changed the </w:t>
            </w:r>
            <w:r w:rsidRPr="000464BE">
              <w:rPr>
                <w:rFonts w:ascii="Arial" w:hAnsi="Arial" w:cs="Arial"/>
                <w:sz w:val="24"/>
                <w:szCs w:val="24"/>
                <w:u w:val="single"/>
                <w:lang w:val="en"/>
              </w:rPr>
              <w:t>may take</w:t>
            </w:r>
            <w:r w:rsidRPr="000464BE">
              <w:rPr>
                <w:rFonts w:ascii="Arial" w:hAnsi="Arial" w:cs="Arial"/>
                <w:sz w:val="24"/>
                <w:szCs w:val="24"/>
                <w:lang w:val="en"/>
              </w:rPr>
              <w:t xml:space="preserve"> to </w:t>
            </w:r>
            <w:r w:rsidRPr="000464BE">
              <w:rPr>
                <w:rFonts w:ascii="Arial" w:hAnsi="Arial" w:cs="Arial"/>
                <w:sz w:val="24"/>
                <w:szCs w:val="24"/>
                <w:u w:val="single"/>
                <w:lang w:val="en"/>
              </w:rPr>
              <w:t>must take</w:t>
            </w:r>
            <w:r w:rsidRPr="000464BE">
              <w:rPr>
                <w:rFonts w:ascii="Arial" w:hAnsi="Arial" w:cs="Arial"/>
                <w:sz w:val="24"/>
                <w:szCs w:val="24"/>
                <w:lang w:val="en"/>
              </w:rPr>
              <w:t>.</w:t>
            </w:r>
          </w:p>
          <w:p w:rsidR="000464BE" w:rsidRPr="000464BE" w:rsidRDefault="000464BE" w:rsidP="00124840">
            <w:pPr>
              <w:rPr>
                <w:rFonts w:ascii="Arial" w:hAnsi="Arial" w:cs="Arial"/>
                <w:sz w:val="24"/>
                <w:szCs w:val="24"/>
                <w:lang w:val="en"/>
              </w:rPr>
            </w:pPr>
          </w:p>
          <w:p w:rsidR="000464BE" w:rsidRPr="000464BE" w:rsidRDefault="000464BE" w:rsidP="00124840">
            <w:pPr>
              <w:rPr>
                <w:rFonts w:ascii="Arial" w:hAnsi="Arial" w:cs="Arial"/>
                <w:sz w:val="24"/>
                <w:szCs w:val="24"/>
                <w:lang w:val="en"/>
              </w:rPr>
            </w:pPr>
          </w:p>
          <w:p w:rsidR="000464BE" w:rsidRDefault="000464BE" w:rsidP="00500B68">
            <w:pPr>
              <w:rPr>
                <w:rFonts w:ascii="Arial" w:hAnsi="Arial" w:cs="Arial"/>
                <w:sz w:val="24"/>
                <w:szCs w:val="24"/>
                <w:lang w:val="en"/>
              </w:rPr>
            </w:pPr>
            <w:r w:rsidRPr="000464BE">
              <w:rPr>
                <w:rFonts w:ascii="Arial" w:hAnsi="Arial" w:cs="Arial"/>
                <w:b/>
                <w:sz w:val="24"/>
                <w:szCs w:val="24"/>
                <w:lang w:val="en"/>
              </w:rPr>
              <w:t>Step 4 :</w:t>
            </w:r>
            <w:r w:rsidRPr="000464BE">
              <w:rPr>
                <w:rFonts w:ascii="Arial" w:hAnsi="Arial" w:cs="Arial"/>
                <w:sz w:val="24"/>
                <w:szCs w:val="24"/>
                <w:lang w:val="en"/>
              </w:rPr>
              <w:t xml:space="preserve"> We have already said that harvesters cannot give detailed harvest plans, only broad intention of time of year stock will be first ready for a new site.</w:t>
            </w:r>
          </w:p>
          <w:p w:rsidR="00480BC4" w:rsidRPr="000464BE" w:rsidRDefault="00480BC4" w:rsidP="00500B68">
            <w:pPr>
              <w:rPr>
                <w:rFonts w:ascii="Arial" w:hAnsi="Arial" w:cs="Arial"/>
                <w:b/>
                <w:sz w:val="24"/>
                <w:szCs w:val="24"/>
              </w:rPr>
            </w:pPr>
          </w:p>
        </w:tc>
        <w:tc>
          <w:tcPr>
            <w:tcW w:w="1586" w:type="pct"/>
          </w:tcPr>
          <w:p w:rsidR="000464BE" w:rsidRDefault="00480BC4">
            <w:pPr>
              <w:rPr>
                <w:rFonts w:ascii="Arial" w:hAnsi="Arial" w:cs="Arial"/>
                <w:sz w:val="24"/>
                <w:szCs w:val="24"/>
              </w:rPr>
            </w:pPr>
            <w:r w:rsidRPr="00480BC4">
              <w:rPr>
                <w:rFonts w:ascii="Arial" w:hAnsi="Arial" w:cs="Arial"/>
                <w:sz w:val="24"/>
                <w:szCs w:val="24"/>
              </w:rPr>
              <w:lastRenderedPageBreak/>
              <w:t>Noted.  Following the views expressed in consultation, FSS will reconsider this point, but in the meantime would ask that information on harvesting activities – when known – is communicated to FSS as soon as possible.</w:t>
            </w:r>
          </w:p>
          <w:p w:rsidR="00AA37B1" w:rsidRDefault="00AA37B1">
            <w:pPr>
              <w:rPr>
                <w:rFonts w:ascii="Arial" w:hAnsi="Arial" w:cs="Arial"/>
                <w:sz w:val="24"/>
                <w:szCs w:val="24"/>
              </w:rPr>
            </w:pPr>
          </w:p>
          <w:p w:rsidR="00AA37B1" w:rsidRDefault="00AA37B1">
            <w:pPr>
              <w:rPr>
                <w:rFonts w:ascii="Arial" w:hAnsi="Arial" w:cs="Arial"/>
                <w:sz w:val="24"/>
                <w:szCs w:val="24"/>
              </w:rPr>
            </w:pPr>
          </w:p>
          <w:p w:rsidR="00AA37B1" w:rsidRDefault="00AA37B1">
            <w:pPr>
              <w:rPr>
                <w:rFonts w:ascii="Arial" w:hAnsi="Arial" w:cs="Arial"/>
                <w:sz w:val="24"/>
                <w:szCs w:val="24"/>
              </w:rPr>
            </w:pPr>
            <w:r>
              <w:rPr>
                <w:rFonts w:ascii="Arial" w:hAnsi="Arial" w:cs="Arial"/>
                <w:sz w:val="24"/>
                <w:szCs w:val="24"/>
              </w:rPr>
              <w:t xml:space="preserve">We also acknowledge that the regulations require more intense monitoring when toxin /phytoplankton levels increase.   This forms the basis of our current monitoring programme, with sampling frequencies determined on a risk assessed basis for each toxin.  However, what is of critical </w:t>
            </w:r>
            <w:r>
              <w:rPr>
                <w:rFonts w:ascii="Arial" w:hAnsi="Arial" w:cs="Arial"/>
                <w:sz w:val="24"/>
                <w:szCs w:val="24"/>
              </w:rPr>
              <w:lastRenderedPageBreak/>
              <w:t>importance is the decision taken after monitoring – areas should be closed when levels are high</w:t>
            </w:r>
            <w:r w:rsidR="00DB7481">
              <w:rPr>
                <w:rFonts w:ascii="Arial" w:hAnsi="Arial" w:cs="Arial"/>
                <w:sz w:val="24"/>
                <w:szCs w:val="24"/>
              </w:rPr>
              <w:t xml:space="preserve"> only reopened only when they comply with legal limits.  We consider our proposals to be in accordance with the requirements of the regulations in this regard.</w:t>
            </w:r>
          </w:p>
          <w:p w:rsidR="00AA37B1" w:rsidRDefault="00AA37B1">
            <w:pPr>
              <w:rPr>
                <w:rFonts w:ascii="Arial" w:hAnsi="Arial" w:cs="Arial"/>
                <w:sz w:val="24"/>
                <w:szCs w:val="24"/>
              </w:rPr>
            </w:pPr>
          </w:p>
          <w:p w:rsidR="00AA37B1" w:rsidRDefault="00AA37B1">
            <w:pPr>
              <w:rPr>
                <w:rFonts w:ascii="Arial" w:hAnsi="Arial" w:cs="Arial"/>
                <w:sz w:val="24"/>
                <w:szCs w:val="24"/>
              </w:rPr>
            </w:pPr>
          </w:p>
          <w:p w:rsidR="00AA37B1" w:rsidRDefault="00AA37B1">
            <w:pPr>
              <w:rPr>
                <w:rFonts w:ascii="Arial" w:hAnsi="Arial" w:cs="Arial"/>
                <w:sz w:val="24"/>
                <w:szCs w:val="24"/>
              </w:rPr>
            </w:pPr>
          </w:p>
          <w:p w:rsidR="00AA37B1" w:rsidRDefault="00AA37B1">
            <w:pPr>
              <w:rPr>
                <w:rFonts w:ascii="Arial" w:hAnsi="Arial" w:cs="Arial"/>
                <w:sz w:val="24"/>
                <w:szCs w:val="24"/>
              </w:rPr>
            </w:pPr>
          </w:p>
          <w:p w:rsidR="00AA37B1" w:rsidRDefault="00AA37B1">
            <w:pPr>
              <w:rPr>
                <w:rFonts w:ascii="Arial" w:hAnsi="Arial" w:cs="Arial"/>
                <w:sz w:val="24"/>
                <w:szCs w:val="24"/>
              </w:rPr>
            </w:pPr>
          </w:p>
          <w:p w:rsidR="00480BC4" w:rsidRDefault="00480BC4">
            <w:pPr>
              <w:rPr>
                <w:rFonts w:ascii="Arial" w:hAnsi="Arial" w:cs="Arial"/>
                <w:sz w:val="24"/>
                <w:szCs w:val="24"/>
              </w:rPr>
            </w:pPr>
          </w:p>
          <w:p w:rsidR="00480BC4" w:rsidRPr="000464BE" w:rsidRDefault="00480BC4">
            <w:pPr>
              <w:rPr>
                <w:rFonts w:ascii="Arial" w:hAnsi="Arial" w:cs="Arial"/>
                <w:sz w:val="24"/>
                <w:szCs w:val="24"/>
              </w:rPr>
            </w:pPr>
            <w:r>
              <w:rPr>
                <w:rFonts w:ascii="Arial" w:hAnsi="Arial" w:cs="Arial"/>
                <w:sz w:val="24"/>
                <w:szCs w:val="24"/>
              </w:rPr>
              <w:t xml:space="preserve">Please </w:t>
            </w:r>
            <w:r w:rsidR="00942CBC">
              <w:rPr>
                <w:rFonts w:ascii="Arial" w:hAnsi="Arial" w:cs="Arial"/>
                <w:sz w:val="24"/>
                <w:szCs w:val="24"/>
              </w:rPr>
              <w:t xml:space="preserve">see </w:t>
            </w:r>
            <w:r>
              <w:rPr>
                <w:rFonts w:ascii="Arial" w:hAnsi="Arial" w:cs="Arial"/>
                <w:sz w:val="24"/>
                <w:szCs w:val="24"/>
              </w:rPr>
              <w:t>responses to responses provided to previous questions in relation to these specific points.</w:t>
            </w:r>
          </w:p>
          <w:p w:rsidR="000464BE" w:rsidRPr="000464BE" w:rsidRDefault="000464BE">
            <w:pPr>
              <w:rPr>
                <w:rFonts w:ascii="Arial" w:hAnsi="Arial" w:cs="Arial"/>
                <w:sz w:val="24"/>
                <w:szCs w:val="24"/>
              </w:rPr>
            </w:pPr>
          </w:p>
          <w:p w:rsidR="000464BE" w:rsidRPr="000464BE" w:rsidRDefault="000464BE">
            <w:pPr>
              <w:rPr>
                <w:rFonts w:ascii="Arial" w:hAnsi="Arial" w:cs="Arial"/>
                <w:sz w:val="24"/>
                <w:szCs w:val="24"/>
              </w:rPr>
            </w:pPr>
          </w:p>
          <w:p w:rsidR="000464BE" w:rsidRPr="000464BE" w:rsidRDefault="000464BE" w:rsidP="00124840">
            <w:pPr>
              <w:rPr>
                <w:rFonts w:ascii="Arial" w:hAnsi="Arial" w:cs="Arial"/>
                <w:sz w:val="24"/>
                <w:szCs w:val="24"/>
              </w:rPr>
            </w:pPr>
          </w:p>
          <w:p w:rsidR="000464BE" w:rsidRPr="000464BE" w:rsidRDefault="000464BE" w:rsidP="00124840">
            <w:pPr>
              <w:rPr>
                <w:rFonts w:ascii="Arial" w:hAnsi="Arial" w:cs="Arial"/>
                <w:sz w:val="24"/>
                <w:szCs w:val="24"/>
              </w:rPr>
            </w:pPr>
          </w:p>
          <w:p w:rsidR="000464BE" w:rsidRDefault="000464BE" w:rsidP="00124840">
            <w:pPr>
              <w:rPr>
                <w:rFonts w:ascii="Arial" w:hAnsi="Arial" w:cs="Arial"/>
                <w:sz w:val="24"/>
                <w:szCs w:val="24"/>
              </w:rPr>
            </w:pPr>
          </w:p>
          <w:p w:rsidR="00480BC4" w:rsidRDefault="00480BC4" w:rsidP="00124840">
            <w:pPr>
              <w:rPr>
                <w:rFonts w:ascii="Arial" w:hAnsi="Arial" w:cs="Arial"/>
                <w:sz w:val="24"/>
                <w:szCs w:val="24"/>
              </w:rPr>
            </w:pPr>
          </w:p>
          <w:p w:rsidR="00480BC4" w:rsidRDefault="00480BC4" w:rsidP="00124840">
            <w:pPr>
              <w:rPr>
                <w:rFonts w:ascii="Arial" w:hAnsi="Arial" w:cs="Arial"/>
                <w:sz w:val="24"/>
                <w:szCs w:val="24"/>
              </w:rPr>
            </w:pPr>
          </w:p>
          <w:p w:rsidR="00480BC4" w:rsidRPr="000464BE" w:rsidRDefault="00480BC4" w:rsidP="00124840">
            <w:pPr>
              <w:rPr>
                <w:rFonts w:ascii="Arial" w:hAnsi="Arial" w:cs="Arial"/>
                <w:sz w:val="24"/>
                <w:szCs w:val="24"/>
              </w:rPr>
            </w:pPr>
          </w:p>
          <w:p w:rsidR="000464BE" w:rsidRPr="000464BE" w:rsidRDefault="000464BE" w:rsidP="00124840">
            <w:pPr>
              <w:rPr>
                <w:rFonts w:ascii="Arial" w:hAnsi="Arial" w:cs="Arial"/>
                <w:sz w:val="24"/>
                <w:szCs w:val="24"/>
              </w:rPr>
            </w:pPr>
          </w:p>
          <w:p w:rsidR="00F83B03" w:rsidRDefault="00F83B03" w:rsidP="00124840">
            <w:pPr>
              <w:rPr>
                <w:rFonts w:ascii="Arial" w:hAnsi="Arial" w:cs="Arial"/>
                <w:sz w:val="24"/>
                <w:szCs w:val="24"/>
              </w:rPr>
            </w:pPr>
          </w:p>
          <w:p w:rsidR="00F83B03" w:rsidRDefault="00F83B03" w:rsidP="00124840">
            <w:pPr>
              <w:rPr>
                <w:rFonts w:ascii="Arial" w:hAnsi="Arial" w:cs="Arial"/>
                <w:sz w:val="24"/>
                <w:szCs w:val="24"/>
              </w:rPr>
            </w:pPr>
          </w:p>
          <w:p w:rsidR="00F83B03" w:rsidRDefault="00F83B03" w:rsidP="00124840">
            <w:pPr>
              <w:rPr>
                <w:rFonts w:ascii="Arial" w:hAnsi="Arial" w:cs="Arial"/>
                <w:sz w:val="24"/>
                <w:szCs w:val="24"/>
              </w:rPr>
            </w:pPr>
          </w:p>
          <w:p w:rsidR="00F83B03" w:rsidRDefault="00F83B03" w:rsidP="00124840">
            <w:pPr>
              <w:rPr>
                <w:rFonts w:ascii="Arial" w:hAnsi="Arial" w:cs="Arial"/>
                <w:sz w:val="24"/>
                <w:szCs w:val="24"/>
              </w:rPr>
            </w:pPr>
          </w:p>
          <w:p w:rsidR="000464BE" w:rsidRDefault="000464BE" w:rsidP="00124840">
            <w:pPr>
              <w:rPr>
                <w:rFonts w:ascii="Arial" w:hAnsi="Arial" w:cs="Arial"/>
                <w:sz w:val="24"/>
                <w:szCs w:val="24"/>
              </w:rPr>
            </w:pPr>
            <w:r w:rsidRPr="000464BE">
              <w:rPr>
                <w:rFonts w:ascii="Arial" w:hAnsi="Arial" w:cs="Arial"/>
                <w:sz w:val="24"/>
                <w:szCs w:val="24"/>
              </w:rPr>
              <w:lastRenderedPageBreak/>
              <w:t>This proposal concerns the provision of samples for areas that are not yet classified, rather than monitoring samples.  Please see response to question 3.</w:t>
            </w:r>
          </w:p>
          <w:p w:rsidR="00F83B03" w:rsidRDefault="00F83B03" w:rsidP="00124840">
            <w:pPr>
              <w:rPr>
                <w:rFonts w:ascii="Arial" w:hAnsi="Arial" w:cs="Arial"/>
                <w:sz w:val="24"/>
                <w:szCs w:val="24"/>
              </w:rPr>
            </w:pPr>
          </w:p>
          <w:p w:rsidR="00F83B03" w:rsidRDefault="00F83B03" w:rsidP="00124840">
            <w:pPr>
              <w:rPr>
                <w:rFonts w:ascii="Arial" w:hAnsi="Arial" w:cs="Arial"/>
                <w:sz w:val="24"/>
                <w:szCs w:val="24"/>
              </w:rPr>
            </w:pPr>
          </w:p>
          <w:p w:rsidR="000464BE" w:rsidRPr="000464BE" w:rsidRDefault="00F83B03" w:rsidP="00480BC4">
            <w:pPr>
              <w:rPr>
                <w:rFonts w:ascii="Arial" w:hAnsi="Arial" w:cs="Arial"/>
                <w:sz w:val="24"/>
                <w:szCs w:val="24"/>
              </w:rPr>
            </w:pPr>
            <w:r>
              <w:rPr>
                <w:rFonts w:ascii="Arial" w:hAnsi="Arial" w:cs="Arial"/>
                <w:sz w:val="24"/>
                <w:szCs w:val="24"/>
              </w:rPr>
              <w:t>Noted</w:t>
            </w:r>
            <w:r>
              <w:t xml:space="preserve">.  </w:t>
            </w:r>
            <w:r w:rsidRPr="00F83B03">
              <w:rPr>
                <w:rFonts w:ascii="Arial" w:hAnsi="Arial" w:cs="Arial"/>
                <w:sz w:val="24"/>
                <w:szCs w:val="24"/>
              </w:rPr>
              <w:t>Following the views expressed in consultation, FSS will reconsider this point, but in the meantime would ask that information on harvesting activities – when known – is communicated to FSS as soon as possible.</w:t>
            </w:r>
          </w:p>
        </w:tc>
      </w:tr>
      <w:tr w:rsidR="00480BC4" w:rsidRPr="009761C1" w:rsidTr="000464BE">
        <w:tc>
          <w:tcPr>
            <w:tcW w:w="806" w:type="pct"/>
            <w:vMerge/>
          </w:tcPr>
          <w:p w:rsidR="00480BC4" w:rsidRPr="009761C1" w:rsidRDefault="00480BC4" w:rsidP="0054130E">
            <w:pPr>
              <w:rPr>
                <w:rStyle w:val="the-question"/>
                <w:rFonts w:ascii="Arial" w:hAnsi="Arial" w:cs="Arial"/>
                <w:b/>
                <w:sz w:val="24"/>
                <w:szCs w:val="24"/>
                <w:lang w:val="en"/>
              </w:rPr>
            </w:pPr>
          </w:p>
        </w:tc>
        <w:tc>
          <w:tcPr>
            <w:tcW w:w="664" w:type="pct"/>
          </w:tcPr>
          <w:p w:rsidR="00480BC4" w:rsidRPr="000464BE" w:rsidRDefault="00E45257" w:rsidP="00BE0D45">
            <w:pPr>
              <w:jc w:val="both"/>
              <w:rPr>
                <w:rFonts w:ascii="Arial" w:hAnsi="Arial" w:cs="Arial"/>
                <w:b/>
                <w:sz w:val="24"/>
                <w:szCs w:val="24"/>
              </w:rPr>
            </w:pPr>
            <w:r>
              <w:rPr>
                <w:rFonts w:ascii="Arial" w:hAnsi="Arial" w:cs="Arial"/>
                <w:b/>
                <w:sz w:val="24"/>
                <w:szCs w:val="24"/>
              </w:rPr>
              <w:t>Shetland Mussels Ltd</w:t>
            </w:r>
          </w:p>
        </w:tc>
        <w:tc>
          <w:tcPr>
            <w:tcW w:w="1944" w:type="pct"/>
          </w:tcPr>
          <w:p w:rsidR="00480BC4" w:rsidRPr="000464BE" w:rsidRDefault="00480BC4" w:rsidP="00BE0D45">
            <w:pPr>
              <w:jc w:val="both"/>
              <w:rPr>
                <w:rFonts w:ascii="Arial" w:hAnsi="Arial" w:cs="Arial"/>
                <w:sz w:val="24"/>
                <w:szCs w:val="24"/>
              </w:rPr>
            </w:pPr>
            <w:r w:rsidRPr="000464BE">
              <w:rPr>
                <w:rFonts w:ascii="Arial" w:hAnsi="Arial" w:cs="Arial"/>
                <w:b/>
                <w:sz w:val="24"/>
                <w:szCs w:val="24"/>
              </w:rPr>
              <w:t xml:space="preserve">3. </w:t>
            </w:r>
            <w:r w:rsidRPr="000464BE">
              <w:rPr>
                <w:rFonts w:ascii="Arial" w:hAnsi="Arial" w:cs="Arial"/>
                <w:sz w:val="24"/>
                <w:szCs w:val="24"/>
              </w:rPr>
              <w:t xml:space="preserve">Whereby we may be able to point out sites that won’t harvest within the next year, and this number would be low, it is impossible to know exactly where we would harvest at what time.  This is due to quality variations, weather  within the next year events, logistic constraints, husbandry issues not to mention toxins.  </w:t>
            </w:r>
          </w:p>
          <w:p w:rsidR="00480BC4" w:rsidRDefault="00480BC4" w:rsidP="00500B68">
            <w:pPr>
              <w:jc w:val="both"/>
              <w:rPr>
                <w:rFonts w:ascii="Arial" w:hAnsi="Arial" w:cs="Arial"/>
                <w:sz w:val="24"/>
                <w:szCs w:val="24"/>
              </w:rPr>
            </w:pPr>
            <w:r w:rsidRPr="000464BE">
              <w:rPr>
                <w:rFonts w:ascii="Arial" w:hAnsi="Arial" w:cs="Arial"/>
                <w:sz w:val="24"/>
                <w:szCs w:val="24"/>
              </w:rPr>
              <w:t>This is basically not something we can do.</w:t>
            </w:r>
          </w:p>
          <w:p w:rsidR="00DB7481" w:rsidRPr="000464BE" w:rsidRDefault="00DB7481" w:rsidP="00500B68">
            <w:pPr>
              <w:jc w:val="both"/>
              <w:rPr>
                <w:rFonts w:ascii="Arial" w:hAnsi="Arial" w:cs="Arial"/>
                <w:b/>
                <w:sz w:val="24"/>
                <w:szCs w:val="24"/>
              </w:rPr>
            </w:pPr>
          </w:p>
        </w:tc>
        <w:tc>
          <w:tcPr>
            <w:tcW w:w="1586" w:type="pct"/>
            <w:vMerge w:val="restart"/>
          </w:tcPr>
          <w:p w:rsidR="00480BC4" w:rsidRDefault="00480BC4">
            <w:pPr>
              <w:rPr>
                <w:rFonts w:ascii="Arial" w:hAnsi="Arial" w:cs="Arial"/>
                <w:sz w:val="24"/>
                <w:szCs w:val="24"/>
              </w:rPr>
            </w:pPr>
          </w:p>
          <w:p w:rsidR="00480BC4" w:rsidRDefault="00480BC4">
            <w:pPr>
              <w:rPr>
                <w:rFonts w:ascii="Arial" w:hAnsi="Arial" w:cs="Arial"/>
                <w:sz w:val="24"/>
                <w:szCs w:val="24"/>
              </w:rPr>
            </w:pPr>
          </w:p>
          <w:p w:rsidR="00480BC4" w:rsidRDefault="00480BC4">
            <w:pPr>
              <w:rPr>
                <w:rFonts w:ascii="Arial" w:hAnsi="Arial" w:cs="Arial"/>
                <w:sz w:val="24"/>
                <w:szCs w:val="24"/>
              </w:rPr>
            </w:pPr>
          </w:p>
          <w:p w:rsidR="00480BC4" w:rsidRDefault="00480BC4">
            <w:pPr>
              <w:rPr>
                <w:rFonts w:ascii="Arial" w:hAnsi="Arial" w:cs="Arial"/>
                <w:sz w:val="24"/>
                <w:szCs w:val="24"/>
              </w:rPr>
            </w:pPr>
          </w:p>
          <w:p w:rsidR="00480BC4" w:rsidRDefault="00480BC4">
            <w:pPr>
              <w:rPr>
                <w:rFonts w:ascii="Arial" w:hAnsi="Arial" w:cs="Arial"/>
                <w:sz w:val="24"/>
                <w:szCs w:val="24"/>
              </w:rPr>
            </w:pPr>
          </w:p>
          <w:p w:rsidR="00480BC4" w:rsidRDefault="00480BC4">
            <w:pPr>
              <w:rPr>
                <w:rFonts w:ascii="Arial" w:hAnsi="Arial" w:cs="Arial"/>
                <w:sz w:val="24"/>
                <w:szCs w:val="24"/>
              </w:rPr>
            </w:pPr>
          </w:p>
          <w:p w:rsidR="00480BC4" w:rsidRDefault="00480BC4">
            <w:pPr>
              <w:rPr>
                <w:rFonts w:ascii="Arial" w:hAnsi="Arial" w:cs="Arial"/>
                <w:sz w:val="24"/>
                <w:szCs w:val="24"/>
              </w:rPr>
            </w:pPr>
          </w:p>
          <w:p w:rsidR="00480BC4" w:rsidRDefault="00480BC4">
            <w:pPr>
              <w:rPr>
                <w:rFonts w:ascii="Arial" w:hAnsi="Arial" w:cs="Arial"/>
                <w:sz w:val="24"/>
                <w:szCs w:val="24"/>
              </w:rPr>
            </w:pPr>
          </w:p>
          <w:p w:rsidR="00480BC4" w:rsidRPr="000464BE" w:rsidRDefault="00480BC4">
            <w:pPr>
              <w:rPr>
                <w:rFonts w:ascii="Arial" w:hAnsi="Arial" w:cs="Arial"/>
                <w:sz w:val="24"/>
                <w:szCs w:val="24"/>
              </w:rPr>
            </w:pPr>
            <w:r w:rsidRPr="00480BC4">
              <w:rPr>
                <w:rFonts w:ascii="Arial" w:hAnsi="Arial" w:cs="Arial"/>
                <w:sz w:val="24"/>
                <w:szCs w:val="24"/>
              </w:rPr>
              <w:t>Noted.  Following the views expressed in consultation, FSS will reconsider this point, but in the meantime would ask that information on harvesting activities – when known – is communicated to FSS as soon as possible.</w:t>
            </w:r>
          </w:p>
          <w:p w:rsidR="00480BC4" w:rsidRPr="000464BE" w:rsidRDefault="00480BC4" w:rsidP="008D1BDD">
            <w:pPr>
              <w:rPr>
                <w:rFonts w:ascii="Arial" w:hAnsi="Arial" w:cs="Arial"/>
                <w:sz w:val="24"/>
                <w:szCs w:val="24"/>
              </w:rPr>
            </w:pPr>
          </w:p>
        </w:tc>
      </w:tr>
      <w:tr w:rsidR="00480BC4" w:rsidRPr="009761C1" w:rsidTr="000464BE">
        <w:trPr>
          <w:trHeight w:val="1455"/>
        </w:trPr>
        <w:tc>
          <w:tcPr>
            <w:tcW w:w="806" w:type="pct"/>
            <w:vMerge/>
          </w:tcPr>
          <w:p w:rsidR="00480BC4" w:rsidRPr="009761C1" w:rsidRDefault="00480BC4" w:rsidP="0054130E">
            <w:pPr>
              <w:rPr>
                <w:rStyle w:val="the-question"/>
                <w:rFonts w:ascii="Arial" w:hAnsi="Arial" w:cs="Arial"/>
                <w:b/>
                <w:sz w:val="24"/>
                <w:szCs w:val="24"/>
                <w:lang w:val="en"/>
              </w:rPr>
            </w:pPr>
          </w:p>
        </w:tc>
        <w:tc>
          <w:tcPr>
            <w:tcW w:w="664" w:type="pct"/>
          </w:tcPr>
          <w:p w:rsidR="00480BC4" w:rsidRPr="000464BE" w:rsidRDefault="00E45257" w:rsidP="00BE0D45">
            <w:pPr>
              <w:rPr>
                <w:rFonts w:ascii="Arial" w:hAnsi="Arial" w:cs="Arial"/>
                <w:b/>
                <w:sz w:val="24"/>
                <w:szCs w:val="24"/>
              </w:rPr>
            </w:pPr>
            <w:r>
              <w:rPr>
                <w:rFonts w:ascii="Arial" w:hAnsi="Arial" w:cs="Arial"/>
                <w:b/>
                <w:sz w:val="24"/>
                <w:szCs w:val="24"/>
              </w:rPr>
              <w:t>Association of Scottish Shellfish Growers</w:t>
            </w:r>
          </w:p>
        </w:tc>
        <w:tc>
          <w:tcPr>
            <w:tcW w:w="1944" w:type="pct"/>
          </w:tcPr>
          <w:p w:rsidR="00480BC4" w:rsidRPr="000464BE" w:rsidRDefault="00480BC4" w:rsidP="008D1BDD">
            <w:pPr>
              <w:rPr>
                <w:rFonts w:ascii="Arial" w:hAnsi="Arial" w:cs="Arial"/>
                <w:b/>
                <w:sz w:val="24"/>
                <w:szCs w:val="24"/>
              </w:rPr>
            </w:pPr>
            <w:r w:rsidRPr="000464BE">
              <w:rPr>
                <w:rFonts w:ascii="Arial" w:hAnsi="Arial" w:cs="Arial"/>
                <w:b/>
                <w:sz w:val="24"/>
                <w:szCs w:val="24"/>
              </w:rPr>
              <w:t>4</w:t>
            </w:r>
            <w:r w:rsidR="00DB7481">
              <w:rPr>
                <w:rFonts w:ascii="Arial" w:hAnsi="Arial" w:cs="Arial"/>
                <w:b/>
                <w:sz w:val="24"/>
                <w:szCs w:val="24"/>
              </w:rPr>
              <w:t xml:space="preserve"> &amp; 5</w:t>
            </w:r>
            <w:r w:rsidRPr="000464BE">
              <w:rPr>
                <w:rFonts w:ascii="Arial" w:hAnsi="Arial" w:cs="Arial"/>
                <w:sz w:val="24"/>
                <w:szCs w:val="24"/>
              </w:rPr>
              <w:t>. It is not reasonable to constrain a shellfish cultivation business to a harvesting plan up to 12 months in advance of harvesting taking  place.</w:t>
            </w:r>
          </w:p>
        </w:tc>
        <w:tc>
          <w:tcPr>
            <w:tcW w:w="1586" w:type="pct"/>
            <w:vMerge/>
          </w:tcPr>
          <w:p w:rsidR="00480BC4" w:rsidRPr="000464BE" w:rsidRDefault="00480BC4" w:rsidP="008D1BDD">
            <w:pPr>
              <w:rPr>
                <w:rFonts w:ascii="Arial" w:hAnsi="Arial" w:cs="Arial"/>
                <w:sz w:val="24"/>
                <w:szCs w:val="24"/>
              </w:rPr>
            </w:pPr>
          </w:p>
        </w:tc>
      </w:tr>
      <w:tr w:rsidR="00480BC4" w:rsidRPr="009761C1" w:rsidTr="000464BE">
        <w:trPr>
          <w:trHeight w:val="852"/>
        </w:trPr>
        <w:tc>
          <w:tcPr>
            <w:tcW w:w="806" w:type="pct"/>
            <w:vMerge/>
          </w:tcPr>
          <w:p w:rsidR="00480BC4" w:rsidRPr="009761C1" w:rsidRDefault="00480BC4" w:rsidP="0054130E">
            <w:pPr>
              <w:rPr>
                <w:rStyle w:val="the-question"/>
                <w:rFonts w:ascii="Arial" w:hAnsi="Arial" w:cs="Arial"/>
                <w:b/>
                <w:sz w:val="24"/>
                <w:szCs w:val="24"/>
                <w:lang w:val="en"/>
              </w:rPr>
            </w:pPr>
          </w:p>
        </w:tc>
        <w:tc>
          <w:tcPr>
            <w:tcW w:w="664" w:type="pct"/>
          </w:tcPr>
          <w:p w:rsidR="00480BC4" w:rsidRDefault="00411720" w:rsidP="00BE0D45">
            <w:pPr>
              <w:rPr>
                <w:rFonts w:ascii="Arial" w:hAnsi="Arial" w:cs="Arial"/>
                <w:b/>
                <w:sz w:val="24"/>
                <w:szCs w:val="24"/>
              </w:rPr>
            </w:pPr>
            <w:r>
              <w:rPr>
                <w:rFonts w:ascii="Arial" w:hAnsi="Arial" w:cs="Arial"/>
                <w:b/>
                <w:sz w:val="24"/>
                <w:szCs w:val="24"/>
              </w:rPr>
              <w:t>Scottish Shellfish Marketing Group</w:t>
            </w:r>
          </w:p>
          <w:p w:rsidR="00411720" w:rsidRPr="000464BE" w:rsidRDefault="00411720" w:rsidP="00BE0D45">
            <w:pPr>
              <w:rPr>
                <w:rFonts w:ascii="Arial" w:hAnsi="Arial" w:cs="Arial"/>
                <w:b/>
                <w:sz w:val="24"/>
                <w:szCs w:val="24"/>
              </w:rPr>
            </w:pPr>
          </w:p>
        </w:tc>
        <w:tc>
          <w:tcPr>
            <w:tcW w:w="1944" w:type="pct"/>
          </w:tcPr>
          <w:p w:rsidR="00480BC4" w:rsidRPr="00DB7481" w:rsidRDefault="008D1BDD" w:rsidP="00BE0D45">
            <w:pPr>
              <w:rPr>
                <w:rFonts w:ascii="Arial" w:hAnsi="Arial" w:cs="Arial"/>
                <w:sz w:val="24"/>
                <w:szCs w:val="24"/>
              </w:rPr>
            </w:pPr>
            <w:r w:rsidRPr="00DB7481">
              <w:rPr>
                <w:rFonts w:ascii="Arial" w:hAnsi="Arial" w:cs="Arial"/>
                <w:sz w:val="24"/>
                <w:szCs w:val="24"/>
              </w:rPr>
              <w:t xml:space="preserve">5.  </w:t>
            </w:r>
            <w:r w:rsidR="00480BC4" w:rsidRPr="00DB7481">
              <w:rPr>
                <w:rFonts w:ascii="Arial" w:hAnsi="Arial" w:cs="Arial"/>
                <w:sz w:val="24"/>
                <w:szCs w:val="24"/>
              </w:rPr>
              <w:t>As above</w:t>
            </w:r>
          </w:p>
        </w:tc>
        <w:tc>
          <w:tcPr>
            <w:tcW w:w="1586" w:type="pct"/>
            <w:vMerge/>
          </w:tcPr>
          <w:p w:rsidR="00480BC4" w:rsidRPr="000464BE" w:rsidRDefault="00480BC4" w:rsidP="008D1BDD">
            <w:pPr>
              <w:rPr>
                <w:rFonts w:ascii="Arial" w:hAnsi="Arial" w:cs="Arial"/>
                <w:sz w:val="24"/>
                <w:szCs w:val="24"/>
              </w:rPr>
            </w:pPr>
          </w:p>
        </w:tc>
      </w:tr>
      <w:tr w:rsidR="00480BC4" w:rsidRPr="009761C1" w:rsidTr="000464BE">
        <w:trPr>
          <w:trHeight w:val="1970"/>
        </w:trPr>
        <w:tc>
          <w:tcPr>
            <w:tcW w:w="806" w:type="pct"/>
            <w:vMerge/>
          </w:tcPr>
          <w:p w:rsidR="00480BC4" w:rsidRPr="009761C1" w:rsidRDefault="00480BC4" w:rsidP="0054130E">
            <w:pPr>
              <w:rPr>
                <w:rStyle w:val="the-question"/>
                <w:rFonts w:ascii="Arial" w:hAnsi="Arial" w:cs="Arial"/>
                <w:b/>
                <w:sz w:val="24"/>
                <w:szCs w:val="24"/>
                <w:lang w:val="en"/>
              </w:rPr>
            </w:pPr>
          </w:p>
        </w:tc>
        <w:tc>
          <w:tcPr>
            <w:tcW w:w="664" w:type="pct"/>
          </w:tcPr>
          <w:p w:rsidR="00480BC4" w:rsidRPr="000464BE" w:rsidRDefault="00411720" w:rsidP="000E6261">
            <w:pPr>
              <w:rPr>
                <w:rFonts w:ascii="Arial" w:hAnsi="Arial" w:cs="Arial"/>
                <w:b/>
                <w:sz w:val="24"/>
                <w:szCs w:val="24"/>
              </w:rPr>
            </w:pPr>
            <w:r>
              <w:rPr>
                <w:rFonts w:ascii="Arial" w:hAnsi="Arial" w:cs="Arial"/>
                <w:b/>
                <w:sz w:val="24"/>
                <w:szCs w:val="24"/>
              </w:rPr>
              <w:t xml:space="preserve">Seafood </w:t>
            </w:r>
            <w:proofErr w:type="spellStart"/>
            <w:r>
              <w:rPr>
                <w:rFonts w:ascii="Arial" w:hAnsi="Arial" w:cs="Arial"/>
                <w:b/>
                <w:sz w:val="24"/>
                <w:szCs w:val="24"/>
              </w:rPr>
              <w:t>shetland</w:t>
            </w:r>
            <w:proofErr w:type="spellEnd"/>
          </w:p>
        </w:tc>
        <w:tc>
          <w:tcPr>
            <w:tcW w:w="1944" w:type="pct"/>
          </w:tcPr>
          <w:p w:rsidR="00480BC4" w:rsidRPr="000464BE" w:rsidRDefault="00480BC4" w:rsidP="000E6261">
            <w:pPr>
              <w:rPr>
                <w:rFonts w:ascii="Arial" w:hAnsi="Arial" w:cs="Arial"/>
                <w:b/>
                <w:sz w:val="24"/>
                <w:szCs w:val="24"/>
              </w:rPr>
            </w:pPr>
            <w:r w:rsidRPr="000464BE">
              <w:rPr>
                <w:rFonts w:ascii="Arial" w:hAnsi="Arial" w:cs="Arial"/>
                <w:b/>
                <w:sz w:val="24"/>
                <w:szCs w:val="24"/>
              </w:rPr>
              <w:t xml:space="preserve">6. </w:t>
            </w:r>
            <w:r w:rsidRPr="000464BE">
              <w:rPr>
                <w:rFonts w:ascii="Arial" w:hAnsi="Arial" w:cs="Arial"/>
                <w:sz w:val="24"/>
                <w:szCs w:val="24"/>
              </w:rPr>
              <w:t>It is not reasonable to request harvesting plans 12 months in advance.  Harvesting is subject to the vagaries of site closures, inclement weather, and day to day challenges such as vessel breakdowns, staffing issues etc.</w:t>
            </w:r>
            <w:r w:rsidRPr="000464BE">
              <w:rPr>
                <w:rFonts w:ascii="Arial" w:hAnsi="Arial" w:cs="Arial"/>
                <w:b/>
                <w:sz w:val="24"/>
                <w:szCs w:val="24"/>
              </w:rPr>
              <w:t xml:space="preserve"> </w:t>
            </w:r>
          </w:p>
          <w:p w:rsidR="00480BC4" w:rsidRPr="000464BE" w:rsidRDefault="00480BC4" w:rsidP="000E6261">
            <w:pPr>
              <w:rPr>
                <w:rFonts w:ascii="Arial" w:hAnsi="Arial" w:cs="Arial"/>
                <w:b/>
                <w:sz w:val="24"/>
                <w:szCs w:val="24"/>
              </w:rPr>
            </w:pPr>
          </w:p>
        </w:tc>
        <w:tc>
          <w:tcPr>
            <w:tcW w:w="1586" w:type="pct"/>
            <w:vMerge/>
          </w:tcPr>
          <w:p w:rsidR="00480BC4" w:rsidRPr="000464BE" w:rsidRDefault="00480BC4">
            <w:pPr>
              <w:rPr>
                <w:rFonts w:ascii="Arial" w:hAnsi="Arial" w:cs="Arial"/>
                <w:sz w:val="24"/>
                <w:szCs w:val="24"/>
              </w:rPr>
            </w:pPr>
          </w:p>
        </w:tc>
      </w:tr>
      <w:tr w:rsidR="000464BE" w:rsidRPr="009761C1" w:rsidTr="000464BE">
        <w:trPr>
          <w:trHeight w:val="1683"/>
        </w:trPr>
        <w:tc>
          <w:tcPr>
            <w:tcW w:w="806" w:type="pct"/>
            <w:vMerge/>
          </w:tcPr>
          <w:p w:rsidR="000464BE" w:rsidRPr="009761C1" w:rsidRDefault="000464BE" w:rsidP="0054130E">
            <w:pPr>
              <w:rPr>
                <w:rStyle w:val="the-question"/>
                <w:rFonts w:ascii="Arial" w:hAnsi="Arial" w:cs="Arial"/>
                <w:b/>
                <w:sz w:val="24"/>
                <w:szCs w:val="24"/>
                <w:lang w:val="en"/>
              </w:rPr>
            </w:pPr>
          </w:p>
        </w:tc>
        <w:tc>
          <w:tcPr>
            <w:tcW w:w="664" w:type="pct"/>
          </w:tcPr>
          <w:p w:rsidR="000464BE" w:rsidRPr="000464BE" w:rsidRDefault="00411720" w:rsidP="00A52C03">
            <w:pPr>
              <w:rPr>
                <w:rFonts w:ascii="Arial" w:hAnsi="Arial" w:cs="Arial"/>
                <w:b/>
                <w:sz w:val="24"/>
                <w:szCs w:val="24"/>
              </w:rPr>
            </w:pPr>
            <w:r>
              <w:rPr>
                <w:rFonts w:ascii="Arial" w:hAnsi="Arial" w:cs="Arial"/>
                <w:b/>
                <w:sz w:val="24"/>
                <w:szCs w:val="24"/>
              </w:rPr>
              <w:t>Cefas</w:t>
            </w:r>
          </w:p>
        </w:tc>
        <w:tc>
          <w:tcPr>
            <w:tcW w:w="1944" w:type="pct"/>
          </w:tcPr>
          <w:p w:rsidR="000464BE" w:rsidRPr="000464BE" w:rsidRDefault="000464BE" w:rsidP="00A52C03">
            <w:pPr>
              <w:rPr>
                <w:rFonts w:ascii="Arial" w:hAnsi="Arial" w:cs="Arial"/>
                <w:sz w:val="24"/>
                <w:szCs w:val="24"/>
              </w:rPr>
            </w:pPr>
            <w:r w:rsidRPr="000464BE">
              <w:rPr>
                <w:rFonts w:ascii="Arial" w:hAnsi="Arial" w:cs="Arial"/>
                <w:b/>
                <w:sz w:val="24"/>
                <w:szCs w:val="24"/>
              </w:rPr>
              <w:t>7.</w:t>
            </w:r>
            <w:r w:rsidRPr="000464BE">
              <w:rPr>
                <w:rFonts w:ascii="Arial" w:hAnsi="Arial" w:cs="Arial"/>
                <w:sz w:val="24"/>
                <w:szCs w:val="24"/>
              </w:rPr>
              <w:t xml:space="preserve"> This is a question that industry is best placed to answer. As an OC laboratory, our experience is that keeping track of harvesting activity to inform the monitoring programme requires a lot of information gathering by </w:t>
            </w:r>
            <w:proofErr w:type="spellStart"/>
            <w:r w:rsidRPr="000464BE">
              <w:rPr>
                <w:rFonts w:ascii="Arial" w:hAnsi="Arial" w:cs="Arial"/>
                <w:sz w:val="24"/>
                <w:szCs w:val="24"/>
              </w:rPr>
              <w:t>LAs</w:t>
            </w:r>
            <w:proofErr w:type="spellEnd"/>
            <w:r w:rsidRPr="000464BE">
              <w:rPr>
                <w:rFonts w:ascii="Arial" w:hAnsi="Arial" w:cs="Arial"/>
                <w:sz w:val="24"/>
                <w:szCs w:val="24"/>
              </w:rPr>
              <w:t xml:space="preserve">, sampling contractors and co-ordination by the laboratories. </w:t>
            </w:r>
          </w:p>
          <w:p w:rsidR="000464BE" w:rsidRPr="000464BE" w:rsidRDefault="000464BE" w:rsidP="00A52C03">
            <w:pPr>
              <w:rPr>
                <w:rFonts w:ascii="Arial" w:hAnsi="Arial" w:cs="Arial"/>
                <w:sz w:val="24"/>
                <w:szCs w:val="24"/>
              </w:rPr>
            </w:pPr>
            <w:r w:rsidRPr="000464BE">
              <w:rPr>
                <w:rFonts w:ascii="Arial" w:hAnsi="Arial" w:cs="Arial"/>
                <w:sz w:val="24"/>
                <w:szCs w:val="24"/>
              </w:rPr>
              <w:t xml:space="preserve">It is very dependent on individual </w:t>
            </w:r>
            <w:proofErr w:type="spellStart"/>
            <w:r w:rsidRPr="000464BE">
              <w:rPr>
                <w:rFonts w:ascii="Arial" w:hAnsi="Arial" w:cs="Arial"/>
                <w:sz w:val="24"/>
                <w:szCs w:val="24"/>
              </w:rPr>
              <w:t>FBOs</w:t>
            </w:r>
            <w:proofErr w:type="spellEnd"/>
            <w:r w:rsidRPr="000464BE">
              <w:rPr>
                <w:rFonts w:ascii="Arial" w:hAnsi="Arial" w:cs="Arial"/>
                <w:sz w:val="24"/>
                <w:szCs w:val="24"/>
              </w:rPr>
              <w:t xml:space="preserve">. </w:t>
            </w:r>
          </w:p>
          <w:p w:rsidR="000464BE" w:rsidRPr="000464BE" w:rsidRDefault="000464BE" w:rsidP="00A52C03">
            <w:pPr>
              <w:rPr>
                <w:rFonts w:ascii="Arial" w:hAnsi="Arial" w:cs="Arial"/>
                <w:sz w:val="24"/>
                <w:szCs w:val="24"/>
              </w:rPr>
            </w:pPr>
          </w:p>
          <w:p w:rsidR="000464BE" w:rsidRPr="000464BE" w:rsidRDefault="000464BE" w:rsidP="00A52C03">
            <w:pPr>
              <w:rPr>
                <w:rFonts w:ascii="Arial" w:hAnsi="Arial" w:cs="Arial"/>
                <w:sz w:val="24"/>
                <w:szCs w:val="24"/>
              </w:rPr>
            </w:pPr>
            <w:r w:rsidRPr="000464BE">
              <w:rPr>
                <w:rFonts w:ascii="Arial" w:hAnsi="Arial" w:cs="Arial"/>
                <w:sz w:val="24"/>
                <w:szCs w:val="24"/>
              </w:rPr>
              <w:t>There are therefore two risks associated with such an approach: the quality of the programme will depend on that of the information available to the sampling contractors &amp; laboratory(</w:t>
            </w:r>
            <w:proofErr w:type="spellStart"/>
            <w:r w:rsidRPr="000464BE">
              <w:rPr>
                <w:rFonts w:ascii="Arial" w:hAnsi="Arial" w:cs="Arial"/>
                <w:sz w:val="24"/>
                <w:szCs w:val="24"/>
              </w:rPr>
              <w:t>ies</w:t>
            </w:r>
            <w:proofErr w:type="spellEnd"/>
            <w:r w:rsidRPr="000464BE">
              <w:rPr>
                <w:rFonts w:ascii="Arial" w:hAnsi="Arial" w:cs="Arial"/>
                <w:sz w:val="24"/>
                <w:szCs w:val="24"/>
              </w:rPr>
              <w:t>); information gathering and co-ordination will bear a cost.</w:t>
            </w:r>
          </w:p>
          <w:p w:rsidR="000464BE" w:rsidRPr="000464BE" w:rsidRDefault="000464BE" w:rsidP="00A52C03">
            <w:pPr>
              <w:rPr>
                <w:rFonts w:ascii="Arial" w:hAnsi="Arial" w:cs="Arial"/>
                <w:sz w:val="24"/>
                <w:szCs w:val="24"/>
              </w:rPr>
            </w:pPr>
            <w:r w:rsidRPr="000464BE">
              <w:rPr>
                <w:rFonts w:ascii="Arial" w:hAnsi="Arial" w:cs="Arial"/>
                <w:sz w:val="24"/>
                <w:szCs w:val="24"/>
              </w:rPr>
              <w:t xml:space="preserve"> It is unclear to us whether there would be </w:t>
            </w:r>
            <w:r w:rsidRPr="000464BE">
              <w:rPr>
                <w:rFonts w:ascii="Arial" w:hAnsi="Arial" w:cs="Arial"/>
                <w:sz w:val="24"/>
                <w:szCs w:val="24"/>
              </w:rPr>
              <w:lastRenderedPageBreak/>
              <w:t xml:space="preserve">sufficient flexibility in the plan to allow for changes in planned harvesting patterns. </w:t>
            </w:r>
          </w:p>
          <w:p w:rsidR="000464BE" w:rsidRPr="000464BE" w:rsidRDefault="000464BE" w:rsidP="00A52C03">
            <w:pPr>
              <w:rPr>
                <w:rFonts w:ascii="Arial" w:hAnsi="Arial" w:cs="Arial"/>
                <w:sz w:val="24"/>
                <w:szCs w:val="24"/>
              </w:rPr>
            </w:pPr>
            <w:r w:rsidRPr="000464BE">
              <w:rPr>
                <w:rFonts w:ascii="Arial" w:hAnsi="Arial" w:cs="Arial"/>
                <w:sz w:val="24"/>
                <w:szCs w:val="24"/>
              </w:rPr>
              <w:t>In addition, legally, unless an area is formally closed, the requirement or monitoring persists.</w:t>
            </w:r>
          </w:p>
          <w:p w:rsidR="000464BE" w:rsidRPr="000464BE" w:rsidRDefault="000464BE" w:rsidP="00A52C03">
            <w:pPr>
              <w:rPr>
                <w:rFonts w:ascii="Arial" w:hAnsi="Arial" w:cs="Arial"/>
                <w:b/>
                <w:sz w:val="24"/>
                <w:szCs w:val="24"/>
              </w:rPr>
            </w:pPr>
          </w:p>
        </w:tc>
        <w:tc>
          <w:tcPr>
            <w:tcW w:w="1586" w:type="pct"/>
          </w:tcPr>
          <w:p w:rsidR="000464BE" w:rsidRPr="000464BE" w:rsidRDefault="000464BE" w:rsidP="00001CFE">
            <w:pPr>
              <w:rPr>
                <w:rFonts w:ascii="Arial" w:hAnsi="Arial" w:cs="Arial"/>
                <w:sz w:val="24"/>
                <w:szCs w:val="24"/>
              </w:rPr>
            </w:pPr>
            <w:r w:rsidRPr="000464BE">
              <w:rPr>
                <w:rFonts w:ascii="Arial" w:hAnsi="Arial" w:cs="Arial"/>
                <w:sz w:val="24"/>
                <w:szCs w:val="24"/>
              </w:rPr>
              <w:lastRenderedPageBreak/>
              <w:t>Noted.  Following the views expressed in consultation, FSS will reconsider this point.  Nevertheless we consider that we need to balance both the practicalities and cost effectiveness of running a ‘call off’ monitoring regime and will only make changes in consultation with all parties including contractors.</w:t>
            </w:r>
          </w:p>
          <w:p w:rsidR="000464BE" w:rsidRPr="000464BE" w:rsidRDefault="000464BE" w:rsidP="00001CFE">
            <w:pPr>
              <w:rPr>
                <w:rFonts w:ascii="Arial" w:hAnsi="Arial" w:cs="Arial"/>
                <w:sz w:val="24"/>
                <w:szCs w:val="24"/>
              </w:rPr>
            </w:pPr>
          </w:p>
          <w:p w:rsidR="000464BE" w:rsidRPr="000464BE" w:rsidRDefault="000464BE" w:rsidP="00001CFE">
            <w:pPr>
              <w:rPr>
                <w:rFonts w:ascii="Arial" w:hAnsi="Arial" w:cs="Arial"/>
                <w:sz w:val="24"/>
                <w:szCs w:val="24"/>
              </w:rPr>
            </w:pPr>
          </w:p>
          <w:p w:rsidR="000464BE" w:rsidRPr="000464BE" w:rsidRDefault="000464BE" w:rsidP="00001CFE">
            <w:pPr>
              <w:rPr>
                <w:rFonts w:ascii="Arial" w:hAnsi="Arial" w:cs="Arial"/>
                <w:sz w:val="24"/>
                <w:szCs w:val="24"/>
              </w:rPr>
            </w:pPr>
          </w:p>
          <w:p w:rsidR="000464BE" w:rsidRPr="000464BE" w:rsidRDefault="000464BE" w:rsidP="00001CFE">
            <w:pPr>
              <w:rPr>
                <w:rFonts w:ascii="Arial" w:hAnsi="Arial" w:cs="Arial"/>
                <w:sz w:val="24"/>
                <w:szCs w:val="24"/>
              </w:rPr>
            </w:pPr>
          </w:p>
        </w:tc>
      </w:tr>
      <w:tr w:rsidR="00480BC4" w:rsidRPr="009761C1" w:rsidTr="000464BE">
        <w:trPr>
          <w:trHeight w:val="1683"/>
        </w:trPr>
        <w:tc>
          <w:tcPr>
            <w:tcW w:w="806" w:type="pct"/>
            <w:vMerge/>
          </w:tcPr>
          <w:p w:rsidR="00480BC4" w:rsidRPr="009761C1" w:rsidRDefault="00480BC4" w:rsidP="0054130E">
            <w:pPr>
              <w:rPr>
                <w:rStyle w:val="the-question"/>
                <w:rFonts w:ascii="Arial" w:hAnsi="Arial" w:cs="Arial"/>
                <w:b/>
                <w:sz w:val="24"/>
                <w:szCs w:val="24"/>
                <w:lang w:val="en"/>
              </w:rPr>
            </w:pPr>
          </w:p>
        </w:tc>
        <w:tc>
          <w:tcPr>
            <w:tcW w:w="664" w:type="pct"/>
          </w:tcPr>
          <w:p w:rsidR="00480BC4" w:rsidRPr="000464BE" w:rsidRDefault="00411720" w:rsidP="0057595F">
            <w:pPr>
              <w:rPr>
                <w:rFonts w:ascii="Arial" w:hAnsi="Arial" w:cs="Arial"/>
                <w:b/>
                <w:sz w:val="24"/>
                <w:szCs w:val="24"/>
              </w:rPr>
            </w:pPr>
            <w:r>
              <w:rPr>
                <w:rFonts w:ascii="Arial" w:hAnsi="Arial" w:cs="Arial"/>
                <w:b/>
                <w:sz w:val="24"/>
                <w:szCs w:val="24"/>
              </w:rPr>
              <w:t>Scottish Fishermen’s Federation</w:t>
            </w:r>
          </w:p>
        </w:tc>
        <w:tc>
          <w:tcPr>
            <w:tcW w:w="1944" w:type="pct"/>
          </w:tcPr>
          <w:p w:rsidR="00480BC4" w:rsidRPr="000464BE" w:rsidRDefault="00480BC4" w:rsidP="0057595F">
            <w:pPr>
              <w:rPr>
                <w:rFonts w:ascii="Arial" w:hAnsi="Arial" w:cs="Arial"/>
                <w:sz w:val="24"/>
                <w:szCs w:val="24"/>
              </w:rPr>
            </w:pPr>
            <w:r w:rsidRPr="000464BE">
              <w:rPr>
                <w:rFonts w:ascii="Arial" w:hAnsi="Arial" w:cs="Arial"/>
                <w:b/>
                <w:sz w:val="24"/>
                <w:szCs w:val="24"/>
              </w:rPr>
              <w:t>8</w:t>
            </w:r>
            <w:r w:rsidRPr="000464BE">
              <w:rPr>
                <w:rFonts w:ascii="Arial" w:hAnsi="Arial" w:cs="Arial"/>
                <w:sz w:val="24"/>
                <w:szCs w:val="24"/>
              </w:rPr>
              <w:t>. It may be possible in some wild capture shell fisheries to indicate some level of seasonal exploitation, although this would not be set in stone.</w:t>
            </w:r>
          </w:p>
          <w:p w:rsidR="00480BC4" w:rsidRPr="000464BE" w:rsidRDefault="00480BC4" w:rsidP="000E6261">
            <w:pPr>
              <w:rPr>
                <w:rFonts w:ascii="Arial" w:hAnsi="Arial" w:cs="Arial"/>
                <w:b/>
                <w:sz w:val="24"/>
                <w:szCs w:val="24"/>
              </w:rPr>
            </w:pPr>
          </w:p>
        </w:tc>
        <w:tc>
          <w:tcPr>
            <w:tcW w:w="1586" w:type="pct"/>
            <w:vMerge w:val="restart"/>
          </w:tcPr>
          <w:p w:rsidR="00480BC4" w:rsidRDefault="00480BC4">
            <w:pPr>
              <w:rPr>
                <w:rFonts w:ascii="Arial" w:hAnsi="Arial" w:cs="Arial"/>
                <w:sz w:val="24"/>
                <w:szCs w:val="24"/>
              </w:rPr>
            </w:pPr>
            <w:r w:rsidRPr="000464BE">
              <w:rPr>
                <w:rFonts w:ascii="Arial" w:hAnsi="Arial" w:cs="Arial"/>
                <w:sz w:val="24"/>
                <w:szCs w:val="24"/>
              </w:rPr>
              <w:t>Noted.  Following the views expressed in consultation, FSS will reconsider this point, but in the meantime would ask that information on harvesting activities – when known – is communicated to FSS as soon as possible.</w:t>
            </w:r>
          </w:p>
          <w:p w:rsidR="00E108C7" w:rsidRPr="000464BE" w:rsidRDefault="00E108C7">
            <w:pPr>
              <w:rPr>
                <w:rFonts w:ascii="Arial" w:hAnsi="Arial" w:cs="Arial"/>
                <w:sz w:val="24"/>
                <w:szCs w:val="24"/>
              </w:rPr>
            </w:pPr>
          </w:p>
        </w:tc>
      </w:tr>
      <w:tr w:rsidR="00480BC4" w:rsidRPr="009761C1" w:rsidTr="000464BE">
        <w:trPr>
          <w:trHeight w:val="1683"/>
        </w:trPr>
        <w:tc>
          <w:tcPr>
            <w:tcW w:w="806" w:type="pct"/>
            <w:vMerge/>
          </w:tcPr>
          <w:p w:rsidR="00480BC4" w:rsidRPr="009761C1" w:rsidRDefault="00480BC4" w:rsidP="0054130E">
            <w:pPr>
              <w:rPr>
                <w:rStyle w:val="the-question"/>
                <w:rFonts w:ascii="Arial" w:hAnsi="Arial" w:cs="Arial"/>
                <w:b/>
                <w:sz w:val="24"/>
                <w:szCs w:val="24"/>
                <w:lang w:val="en"/>
              </w:rPr>
            </w:pPr>
          </w:p>
        </w:tc>
        <w:tc>
          <w:tcPr>
            <w:tcW w:w="664" w:type="pct"/>
          </w:tcPr>
          <w:p w:rsidR="00480BC4" w:rsidRPr="000464BE" w:rsidRDefault="00411720" w:rsidP="000E6261">
            <w:pPr>
              <w:rPr>
                <w:rFonts w:ascii="Arial" w:hAnsi="Arial" w:cs="Arial"/>
                <w:b/>
                <w:sz w:val="24"/>
                <w:szCs w:val="24"/>
                <w:lang w:val="en"/>
              </w:rPr>
            </w:pPr>
            <w:r>
              <w:rPr>
                <w:rFonts w:ascii="Arial" w:hAnsi="Arial" w:cs="Arial"/>
                <w:b/>
                <w:sz w:val="24"/>
                <w:szCs w:val="24"/>
                <w:lang w:val="en"/>
              </w:rPr>
              <w:t xml:space="preserve">Argyll and </w:t>
            </w:r>
            <w:proofErr w:type="spellStart"/>
            <w:r>
              <w:rPr>
                <w:rFonts w:ascii="Arial" w:hAnsi="Arial" w:cs="Arial"/>
                <w:b/>
                <w:sz w:val="24"/>
                <w:szCs w:val="24"/>
                <w:lang w:val="en"/>
              </w:rPr>
              <w:t>Bute</w:t>
            </w:r>
            <w:proofErr w:type="spellEnd"/>
            <w:r>
              <w:rPr>
                <w:rFonts w:ascii="Arial" w:hAnsi="Arial" w:cs="Arial"/>
                <w:b/>
                <w:sz w:val="24"/>
                <w:szCs w:val="24"/>
                <w:lang w:val="en"/>
              </w:rPr>
              <w:t xml:space="preserve"> Council</w:t>
            </w:r>
          </w:p>
        </w:tc>
        <w:tc>
          <w:tcPr>
            <w:tcW w:w="1944" w:type="pct"/>
          </w:tcPr>
          <w:p w:rsidR="00480BC4" w:rsidRPr="000464BE" w:rsidRDefault="00480BC4" w:rsidP="000E6261">
            <w:pPr>
              <w:rPr>
                <w:rFonts w:ascii="Arial" w:hAnsi="Arial" w:cs="Arial"/>
                <w:sz w:val="24"/>
                <w:szCs w:val="24"/>
                <w:lang w:val="en"/>
              </w:rPr>
            </w:pPr>
            <w:r w:rsidRPr="000464BE">
              <w:rPr>
                <w:rFonts w:ascii="Arial" w:hAnsi="Arial" w:cs="Arial"/>
                <w:b/>
                <w:sz w:val="24"/>
                <w:szCs w:val="24"/>
                <w:lang w:val="en"/>
              </w:rPr>
              <w:t>9.</w:t>
            </w:r>
            <w:r w:rsidRPr="000464BE">
              <w:rPr>
                <w:rFonts w:ascii="Arial" w:hAnsi="Arial" w:cs="Arial"/>
                <w:sz w:val="24"/>
                <w:szCs w:val="24"/>
                <w:lang w:val="en"/>
              </w:rPr>
              <w:t xml:space="preserve"> Planning for a 12 month period would seem reasonable but will be affected by weather and other unforeseen incidents. Generally it is reasonable to expect poor weather in the winter but this is now extending to all times of the year. </w:t>
            </w:r>
          </w:p>
          <w:p w:rsidR="00480BC4" w:rsidRPr="000464BE" w:rsidRDefault="00480BC4" w:rsidP="000E6261">
            <w:pPr>
              <w:rPr>
                <w:rFonts w:ascii="Arial" w:hAnsi="Arial" w:cs="Arial"/>
                <w:sz w:val="24"/>
                <w:szCs w:val="24"/>
                <w:lang w:val="en"/>
              </w:rPr>
            </w:pPr>
          </w:p>
          <w:p w:rsidR="00480BC4" w:rsidRPr="000464BE" w:rsidRDefault="00480BC4" w:rsidP="000E6261">
            <w:pPr>
              <w:rPr>
                <w:rFonts w:ascii="Arial" w:hAnsi="Arial" w:cs="Arial"/>
                <w:sz w:val="24"/>
                <w:szCs w:val="24"/>
              </w:rPr>
            </w:pPr>
            <w:r w:rsidRPr="000464BE">
              <w:rPr>
                <w:rFonts w:ascii="Arial" w:hAnsi="Arial" w:cs="Arial"/>
                <w:sz w:val="24"/>
                <w:szCs w:val="24"/>
                <w:lang w:val="en"/>
              </w:rPr>
              <w:br/>
              <w:t>A 12 month plan would be advantageous to the business and to the LA however it may be that the industry is best placed to respond to this question.</w:t>
            </w:r>
          </w:p>
        </w:tc>
        <w:tc>
          <w:tcPr>
            <w:tcW w:w="1586" w:type="pct"/>
            <w:vMerge/>
          </w:tcPr>
          <w:p w:rsidR="00480BC4" w:rsidRPr="000464BE" w:rsidRDefault="00480BC4">
            <w:pPr>
              <w:rPr>
                <w:rFonts w:ascii="Arial" w:hAnsi="Arial" w:cs="Arial"/>
                <w:sz w:val="24"/>
                <w:szCs w:val="24"/>
              </w:rPr>
            </w:pPr>
          </w:p>
        </w:tc>
      </w:tr>
      <w:tr w:rsidR="00480BC4" w:rsidRPr="009761C1" w:rsidTr="000464BE">
        <w:trPr>
          <w:trHeight w:val="1683"/>
        </w:trPr>
        <w:tc>
          <w:tcPr>
            <w:tcW w:w="806" w:type="pct"/>
            <w:vMerge/>
          </w:tcPr>
          <w:p w:rsidR="00480BC4" w:rsidRPr="009761C1" w:rsidRDefault="00480BC4" w:rsidP="0054130E">
            <w:pPr>
              <w:rPr>
                <w:rStyle w:val="the-question"/>
                <w:rFonts w:ascii="Arial" w:hAnsi="Arial" w:cs="Arial"/>
                <w:b/>
                <w:sz w:val="24"/>
                <w:szCs w:val="24"/>
                <w:lang w:val="en"/>
              </w:rPr>
            </w:pPr>
          </w:p>
        </w:tc>
        <w:tc>
          <w:tcPr>
            <w:tcW w:w="664" w:type="pct"/>
          </w:tcPr>
          <w:p w:rsidR="00480BC4" w:rsidRPr="000464BE" w:rsidRDefault="00411720" w:rsidP="000E6261">
            <w:pPr>
              <w:rPr>
                <w:rFonts w:ascii="Arial" w:hAnsi="Arial" w:cs="Arial"/>
                <w:b/>
                <w:sz w:val="24"/>
                <w:szCs w:val="24"/>
                <w:lang w:val="en"/>
              </w:rPr>
            </w:pPr>
            <w:r>
              <w:rPr>
                <w:rFonts w:ascii="Arial" w:hAnsi="Arial" w:cs="Arial"/>
                <w:b/>
                <w:sz w:val="24"/>
                <w:szCs w:val="24"/>
                <w:lang w:val="en"/>
              </w:rPr>
              <w:t>Highland Council</w:t>
            </w:r>
          </w:p>
        </w:tc>
        <w:tc>
          <w:tcPr>
            <w:tcW w:w="1944" w:type="pct"/>
          </w:tcPr>
          <w:p w:rsidR="00480BC4" w:rsidRDefault="00480BC4" w:rsidP="000E6261">
            <w:pPr>
              <w:rPr>
                <w:rFonts w:ascii="Arial" w:hAnsi="Arial" w:cs="Arial"/>
                <w:sz w:val="24"/>
                <w:szCs w:val="24"/>
                <w:lang w:val="en"/>
              </w:rPr>
            </w:pPr>
            <w:r w:rsidRPr="000464BE">
              <w:rPr>
                <w:rFonts w:ascii="Arial" w:hAnsi="Arial" w:cs="Arial"/>
                <w:b/>
                <w:sz w:val="24"/>
                <w:szCs w:val="24"/>
                <w:lang w:val="en"/>
              </w:rPr>
              <w:t>10.</w:t>
            </w:r>
            <w:r w:rsidR="008D1BDD">
              <w:rPr>
                <w:rFonts w:ascii="Arial" w:hAnsi="Arial" w:cs="Arial"/>
                <w:b/>
                <w:sz w:val="24"/>
                <w:szCs w:val="24"/>
                <w:lang w:val="en"/>
              </w:rPr>
              <w:t xml:space="preserve"> </w:t>
            </w:r>
            <w:r w:rsidRPr="000464BE">
              <w:rPr>
                <w:rFonts w:ascii="Arial" w:hAnsi="Arial" w:cs="Arial"/>
                <w:sz w:val="24"/>
                <w:szCs w:val="24"/>
                <w:lang w:val="en"/>
              </w:rPr>
              <w:t xml:space="preserve">Yes. For static farms growing times for farmed species are well understood. An </w:t>
            </w:r>
            <w:proofErr w:type="spellStart"/>
            <w:r w:rsidRPr="000464BE">
              <w:rPr>
                <w:rFonts w:ascii="Arial" w:hAnsi="Arial" w:cs="Arial"/>
                <w:sz w:val="24"/>
                <w:szCs w:val="24"/>
                <w:lang w:val="en"/>
              </w:rPr>
              <w:t>FBOs</w:t>
            </w:r>
            <w:proofErr w:type="spellEnd"/>
            <w:r w:rsidRPr="000464BE">
              <w:rPr>
                <w:rFonts w:ascii="Arial" w:hAnsi="Arial" w:cs="Arial"/>
                <w:sz w:val="24"/>
                <w:szCs w:val="24"/>
                <w:lang w:val="en"/>
              </w:rPr>
              <w:t xml:space="preserve"> should understand their market such that it should not be unreasonable to ask for a harvesting assessment.</w:t>
            </w:r>
            <w:r w:rsidRPr="000464BE">
              <w:rPr>
                <w:rFonts w:ascii="Arial" w:hAnsi="Arial" w:cs="Arial"/>
                <w:sz w:val="24"/>
                <w:szCs w:val="24"/>
                <w:lang w:val="en"/>
              </w:rPr>
              <w:br/>
              <w:t>This would not work so well for wild fisheries as they are currently open to all once classified.</w:t>
            </w:r>
          </w:p>
          <w:p w:rsidR="008D1BDD" w:rsidRPr="000464BE" w:rsidRDefault="008D1BDD" w:rsidP="000E6261">
            <w:pPr>
              <w:rPr>
                <w:rFonts w:ascii="Arial" w:hAnsi="Arial" w:cs="Arial"/>
                <w:sz w:val="24"/>
                <w:szCs w:val="24"/>
              </w:rPr>
            </w:pPr>
          </w:p>
        </w:tc>
        <w:tc>
          <w:tcPr>
            <w:tcW w:w="1586" w:type="pct"/>
            <w:vMerge/>
          </w:tcPr>
          <w:p w:rsidR="00480BC4" w:rsidRPr="000464BE" w:rsidRDefault="00480BC4">
            <w:pPr>
              <w:rPr>
                <w:rFonts w:ascii="Arial" w:hAnsi="Arial" w:cs="Arial"/>
                <w:sz w:val="24"/>
                <w:szCs w:val="24"/>
              </w:rPr>
            </w:pPr>
          </w:p>
        </w:tc>
      </w:tr>
      <w:tr w:rsidR="000464BE" w:rsidRPr="009761C1" w:rsidTr="000464BE">
        <w:trPr>
          <w:trHeight w:val="1683"/>
        </w:trPr>
        <w:tc>
          <w:tcPr>
            <w:tcW w:w="806" w:type="pct"/>
            <w:vMerge/>
          </w:tcPr>
          <w:p w:rsidR="000464BE" w:rsidRPr="009761C1" w:rsidRDefault="000464BE" w:rsidP="0054130E">
            <w:pPr>
              <w:rPr>
                <w:rStyle w:val="the-question"/>
                <w:rFonts w:ascii="Arial" w:hAnsi="Arial" w:cs="Arial"/>
                <w:b/>
                <w:sz w:val="24"/>
                <w:szCs w:val="24"/>
                <w:lang w:val="en"/>
              </w:rPr>
            </w:pPr>
          </w:p>
        </w:tc>
        <w:tc>
          <w:tcPr>
            <w:tcW w:w="664" w:type="pct"/>
          </w:tcPr>
          <w:p w:rsidR="000464BE" w:rsidRPr="000464BE" w:rsidRDefault="00411720" w:rsidP="0057595F">
            <w:pPr>
              <w:rPr>
                <w:rFonts w:ascii="Arial" w:hAnsi="Arial" w:cs="Arial"/>
                <w:b/>
                <w:sz w:val="24"/>
                <w:szCs w:val="24"/>
                <w:lang w:val="en"/>
              </w:rPr>
            </w:pPr>
            <w:r>
              <w:rPr>
                <w:rFonts w:ascii="Arial" w:hAnsi="Arial" w:cs="Arial"/>
                <w:b/>
                <w:sz w:val="24"/>
                <w:szCs w:val="24"/>
                <w:lang w:val="en"/>
              </w:rPr>
              <w:t xml:space="preserve">Fife Creel Fishermen’s Association </w:t>
            </w:r>
          </w:p>
        </w:tc>
        <w:tc>
          <w:tcPr>
            <w:tcW w:w="1944" w:type="pct"/>
          </w:tcPr>
          <w:p w:rsidR="000464BE" w:rsidRPr="000464BE" w:rsidRDefault="000464BE" w:rsidP="0057595F">
            <w:pPr>
              <w:rPr>
                <w:rFonts w:ascii="Arial" w:hAnsi="Arial" w:cs="Arial"/>
                <w:sz w:val="24"/>
                <w:szCs w:val="24"/>
              </w:rPr>
            </w:pPr>
            <w:r w:rsidRPr="000464BE">
              <w:rPr>
                <w:rFonts w:ascii="Arial" w:hAnsi="Arial" w:cs="Arial"/>
                <w:b/>
                <w:sz w:val="24"/>
                <w:szCs w:val="24"/>
                <w:lang w:val="en"/>
              </w:rPr>
              <w:t>11</w:t>
            </w:r>
            <w:r w:rsidRPr="000464BE">
              <w:rPr>
                <w:rFonts w:ascii="Arial" w:hAnsi="Arial" w:cs="Arial"/>
                <w:sz w:val="24"/>
                <w:szCs w:val="24"/>
                <w:lang w:val="en"/>
              </w:rPr>
              <w:t>.</w:t>
            </w:r>
            <w:r w:rsidR="008D1BDD">
              <w:rPr>
                <w:rFonts w:ascii="Arial" w:hAnsi="Arial" w:cs="Arial"/>
                <w:sz w:val="24"/>
                <w:szCs w:val="24"/>
                <w:lang w:val="en"/>
              </w:rPr>
              <w:t xml:space="preserve"> </w:t>
            </w:r>
            <w:r w:rsidRPr="000464BE">
              <w:rPr>
                <w:rFonts w:ascii="Arial" w:hAnsi="Arial" w:cs="Arial"/>
                <w:sz w:val="24"/>
                <w:szCs w:val="24"/>
                <w:lang w:val="en"/>
              </w:rPr>
              <w:t>Harvesting is planned ,weather permitting and depending on the classification at the time.</w:t>
            </w:r>
            <w:r w:rsidRPr="000464BE">
              <w:rPr>
                <w:rFonts w:ascii="Arial" w:hAnsi="Arial" w:cs="Arial"/>
                <w:sz w:val="24"/>
                <w:szCs w:val="24"/>
                <w:lang w:val="en"/>
              </w:rPr>
              <w:br/>
              <w:t>Sufficient warning is required from the FSS when an area is going to be closed</w:t>
            </w:r>
          </w:p>
        </w:tc>
        <w:tc>
          <w:tcPr>
            <w:tcW w:w="1586" w:type="pct"/>
          </w:tcPr>
          <w:p w:rsidR="000464BE" w:rsidRPr="000464BE" w:rsidRDefault="000464BE" w:rsidP="00942CBC">
            <w:pPr>
              <w:rPr>
                <w:rFonts w:ascii="Arial" w:hAnsi="Arial" w:cs="Arial"/>
                <w:sz w:val="24"/>
                <w:szCs w:val="24"/>
              </w:rPr>
            </w:pPr>
            <w:r w:rsidRPr="000464BE">
              <w:rPr>
                <w:rFonts w:ascii="Arial" w:hAnsi="Arial" w:cs="Arial"/>
                <w:sz w:val="24"/>
                <w:szCs w:val="24"/>
              </w:rPr>
              <w:t>Noted, please see response above.  FSS however cannot war</w:t>
            </w:r>
            <w:r w:rsidR="00942CBC">
              <w:rPr>
                <w:rFonts w:ascii="Arial" w:hAnsi="Arial" w:cs="Arial"/>
                <w:sz w:val="24"/>
                <w:szCs w:val="24"/>
              </w:rPr>
              <w:t>n</w:t>
            </w:r>
            <w:r w:rsidRPr="000464BE">
              <w:rPr>
                <w:rFonts w:ascii="Arial" w:hAnsi="Arial" w:cs="Arial"/>
                <w:sz w:val="24"/>
                <w:szCs w:val="24"/>
              </w:rPr>
              <w:t xml:space="preserve"> harvesters as to when areas will close – formal closure happens only when a pollution o</w:t>
            </w:r>
            <w:r w:rsidR="00942CBC">
              <w:rPr>
                <w:rFonts w:ascii="Arial" w:hAnsi="Arial" w:cs="Arial"/>
                <w:sz w:val="24"/>
                <w:szCs w:val="24"/>
              </w:rPr>
              <w:t>r</w:t>
            </w:r>
            <w:r w:rsidRPr="000464BE">
              <w:rPr>
                <w:rFonts w:ascii="Arial" w:hAnsi="Arial" w:cs="Arial"/>
                <w:sz w:val="24"/>
                <w:szCs w:val="24"/>
              </w:rPr>
              <w:t xml:space="preserve"> natural toxin event occurs.</w:t>
            </w:r>
          </w:p>
        </w:tc>
      </w:tr>
      <w:tr w:rsidR="00916174" w:rsidRPr="009761C1" w:rsidTr="000464BE">
        <w:tc>
          <w:tcPr>
            <w:tcW w:w="806" w:type="pct"/>
            <w:vMerge w:val="restart"/>
          </w:tcPr>
          <w:p w:rsidR="00916174" w:rsidRPr="00001CFE" w:rsidRDefault="00916174" w:rsidP="00D02B6E">
            <w:pPr>
              <w:pStyle w:val="NormalWeb"/>
              <w:shd w:val="clear" w:color="auto" w:fill="FFFFFF"/>
              <w:rPr>
                <w:rFonts w:ascii="Arial" w:hAnsi="Arial" w:cs="Arial"/>
                <w:b/>
              </w:rPr>
            </w:pPr>
            <w:r w:rsidRPr="00001CFE">
              <w:rPr>
                <w:rFonts w:ascii="Arial" w:hAnsi="Arial" w:cs="Arial"/>
                <w:b/>
              </w:rPr>
              <w:t>5.</w:t>
            </w:r>
            <w:r w:rsidRPr="00001CFE">
              <w:rPr>
                <w:rFonts w:ascii="Arial" w:hAnsi="Arial" w:cs="Arial"/>
                <w:b/>
                <w:lang w:val="en"/>
              </w:rPr>
              <w:t xml:space="preserve"> </w:t>
            </w:r>
            <w:r w:rsidRPr="00001CFE">
              <w:rPr>
                <w:rStyle w:val="the-question"/>
                <w:rFonts w:ascii="Arial" w:hAnsi="Arial" w:cs="Arial"/>
                <w:b/>
                <w:lang w:val="en"/>
              </w:rPr>
              <w:t>We would welcome views from businesses on the impact and implications of the proposals for depuration approvals.</w:t>
            </w:r>
          </w:p>
        </w:tc>
        <w:tc>
          <w:tcPr>
            <w:tcW w:w="664" w:type="pct"/>
          </w:tcPr>
          <w:p w:rsidR="00916174" w:rsidRPr="000464BE" w:rsidRDefault="00916174" w:rsidP="005E3346">
            <w:pPr>
              <w:rPr>
                <w:rFonts w:ascii="Arial" w:hAnsi="Arial" w:cs="Arial"/>
                <w:b/>
                <w:sz w:val="24"/>
                <w:szCs w:val="24"/>
                <w:lang w:val="en"/>
              </w:rPr>
            </w:pPr>
            <w:proofErr w:type="spellStart"/>
            <w:r>
              <w:rPr>
                <w:rFonts w:ascii="Arial" w:hAnsi="Arial" w:cs="Arial"/>
                <w:b/>
                <w:sz w:val="24"/>
                <w:szCs w:val="24"/>
                <w:lang w:val="en"/>
              </w:rPr>
              <w:t>Seafish</w:t>
            </w:r>
            <w:proofErr w:type="spellEnd"/>
            <w:r>
              <w:rPr>
                <w:rFonts w:ascii="Arial" w:hAnsi="Arial" w:cs="Arial"/>
                <w:b/>
                <w:sz w:val="24"/>
                <w:szCs w:val="24"/>
                <w:lang w:val="en"/>
              </w:rPr>
              <w:t xml:space="preserve"> industry Authority</w:t>
            </w:r>
          </w:p>
        </w:tc>
        <w:tc>
          <w:tcPr>
            <w:tcW w:w="1944" w:type="pct"/>
          </w:tcPr>
          <w:p w:rsidR="00916174" w:rsidRPr="000464BE" w:rsidRDefault="00916174" w:rsidP="005E3346">
            <w:pPr>
              <w:rPr>
                <w:rFonts w:ascii="Arial" w:hAnsi="Arial" w:cs="Arial"/>
                <w:sz w:val="24"/>
                <w:szCs w:val="24"/>
                <w:lang w:val="en"/>
              </w:rPr>
            </w:pPr>
            <w:r w:rsidRPr="000464BE">
              <w:rPr>
                <w:rFonts w:ascii="Arial" w:hAnsi="Arial" w:cs="Arial"/>
                <w:b/>
                <w:sz w:val="24"/>
                <w:szCs w:val="24"/>
                <w:lang w:val="en"/>
              </w:rPr>
              <w:t>1.</w:t>
            </w:r>
            <w:r w:rsidRPr="000464BE">
              <w:rPr>
                <w:rFonts w:ascii="Arial" w:hAnsi="Arial" w:cs="Arial"/>
                <w:sz w:val="24"/>
                <w:szCs w:val="24"/>
                <w:lang w:val="en"/>
              </w:rPr>
              <w:t xml:space="preserve"> This proposal can offer advantages to business. However, </w:t>
            </w:r>
            <w:proofErr w:type="spellStart"/>
            <w:r w:rsidRPr="000464BE">
              <w:rPr>
                <w:rFonts w:ascii="Arial" w:hAnsi="Arial" w:cs="Arial"/>
                <w:sz w:val="24"/>
                <w:szCs w:val="24"/>
                <w:lang w:val="en"/>
              </w:rPr>
              <w:t>LAs</w:t>
            </w:r>
            <w:proofErr w:type="spellEnd"/>
            <w:r w:rsidRPr="000464BE">
              <w:rPr>
                <w:rFonts w:ascii="Arial" w:hAnsi="Arial" w:cs="Arial"/>
                <w:sz w:val="24"/>
                <w:szCs w:val="24"/>
                <w:lang w:val="en"/>
              </w:rPr>
              <w:t xml:space="preserve"> will either have to invest resources in additional training for their </w:t>
            </w:r>
            <w:proofErr w:type="spellStart"/>
            <w:r w:rsidRPr="000464BE">
              <w:rPr>
                <w:rFonts w:ascii="Arial" w:hAnsi="Arial" w:cs="Arial"/>
                <w:sz w:val="24"/>
                <w:szCs w:val="24"/>
                <w:lang w:val="en"/>
              </w:rPr>
              <w:t>EHOs</w:t>
            </w:r>
            <w:proofErr w:type="spellEnd"/>
            <w:r w:rsidRPr="000464BE">
              <w:rPr>
                <w:rFonts w:ascii="Arial" w:hAnsi="Arial" w:cs="Arial"/>
                <w:sz w:val="24"/>
                <w:szCs w:val="24"/>
                <w:lang w:val="en"/>
              </w:rPr>
              <w:t xml:space="preserve"> or source support from other agencies. It is suggested that FSS, LA </w:t>
            </w:r>
            <w:proofErr w:type="spellStart"/>
            <w:r w:rsidRPr="000464BE">
              <w:rPr>
                <w:rFonts w:ascii="Arial" w:hAnsi="Arial" w:cs="Arial"/>
                <w:sz w:val="24"/>
                <w:szCs w:val="24"/>
                <w:lang w:val="en"/>
              </w:rPr>
              <w:t>EHO</w:t>
            </w:r>
            <w:proofErr w:type="spellEnd"/>
            <w:r w:rsidRPr="000464BE">
              <w:rPr>
                <w:rFonts w:ascii="Arial" w:hAnsi="Arial" w:cs="Arial"/>
                <w:sz w:val="24"/>
                <w:szCs w:val="24"/>
                <w:lang w:val="en"/>
              </w:rPr>
              <w:t xml:space="preserve"> representatives, </w:t>
            </w:r>
            <w:proofErr w:type="spellStart"/>
            <w:r w:rsidRPr="000464BE">
              <w:rPr>
                <w:rFonts w:ascii="Arial" w:hAnsi="Arial" w:cs="Arial"/>
                <w:sz w:val="24"/>
                <w:szCs w:val="24"/>
                <w:lang w:val="en"/>
              </w:rPr>
              <w:t>Seafish</w:t>
            </w:r>
            <w:proofErr w:type="spellEnd"/>
            <w:r w:rsidRPr="000464BE">
              <w:rPr>
                <w:rFonts w:ascii="Arial" w:hAnsi="Arial" w:cs="Arial"/>
                <w:sz w:val="24"/>
                <w:szCs w:val="24"/>
                <w:lang w:val="en"/>
              </w:rPr>
              <w:t xml:space="preserve">, </w:t>
            </w:r>
            <w:proofErr w:type="spellStart"/>
            <w:r w:rsidRPr="000464BE">
              <w:rPr>
                <w:rFonts w:ascii="Arial" w:hAnsi="Arial" w:cs="Arial"/>
                <w:sz w:val="24"/>
                <w:szCs w:val="24"/>
                <w:lang w:val="en"/>
              </w:rPr>
              <w:t>MSS</w:t>
            </w:r>
            <w:proofErr w:type="spellEnd"/>
            <w:r w:rsidRPr="000464BE">
              <w:rPr>
                <w:rFonts w:ascii="Arial" w:hAnsi="Arial" w:cs="Arial"/>
                <w:sz w:val="24"/>
                <w:szCs w:val="24"/>
                <w:lang w:val="en"/>
              </w:rPr>
              <w:t xml:space="preserve"> and perhaps CEFAS meet to develop and agree guidance and a support materials to ensure consistency of approach across all Authorities.</w:t>
            </w:r>
          </w:p>
          <w:p w:rsidR="00916174" w:rsidRPr="000464BE" w:rsidRDefault="00916174" w:rsidP="005E3346">
            <w:pPr>
              <w:rPr>
                <w:rFonts w:ascii="Arial" w:hAnsi="Arial" w:cs="Arial"/>
                <w:sz w:val="24"/>
                <w:szCs w:val="24"/>
                <w:lang w:val="en"/>
              </w:rPr>
            </w:pPr>
            <w:r w:rsidRPr="000464BE">
              <w:rPr>
                <w:rFonts w:ascii="Arial" w:hAnsi="Arial" w:cs="Arial"/>
                <w:sz w:val="24"/>
                <w:szCs w:val="24"/>
                <w:lang w:val="en"/>
              </w:rPr>
              <w:t>For this reason the implementation of the cessation of support from FSS should be delayed.</w:t>
            </w:r>
            <w:r w:rsidRPr="000464BE">
              <w:rPr>
                <w:rFonts w:ascii="Arial" w:hAnsi="Arial" w:cs="Arial"/>
                <w:sz w:val="24"/>
                <w:szCs w:val="24"/>
                <w:lang w:val="en"/>
              </w:rPr>
              <w:br/>
              <w:t xml:space="preserve">As outlined, system verification could be problematic and costly. </w:t>
            </w:r>
          </w:p>
          <w:p w:rsidR="00916174" w:rsidRPr="000464BE" w:rsidRDefault="00916174" w:rsidP="005E3346">
            <w:pPr>
              <w:rPr>
                <w:rFonts w:ascii="Arial" w:hAnsi="Arial" w:cs="Arial"/>
                <w:sz w:val="24"/>
                <w:szCs w:val="24"/>
                <w:lang w:val="en"/>
              </w:rPr>
            </w:pPr>
            <w:r w:rsidRPr="000464BE">
              <w:rPr>
                <w:rFonts w:ascii="Arial" w:hAnsi="Arial" w:cs="Arial"/>
                <w:sz w:val="24"/>
                <w:szCs w:val="24"/>
                <w:lang w:val="en"/>
              </w:rPr>
              <w:lastRenderedPageBreak/>
              <w:t>Consideration would have to be given as to what would be required for verification – would demonstration of consistent compliance with EPS of all stock depurated be sufficient, or would ‘worse case’ challenges still be required.</w:t>
            </w:r>
          </w:p>
          <w:p w:rsidR="00916174" w:rsidRPr="000464BE" w:rsidRDefault="00916174" w:rsidP="005E3346">
            <w:pPr>
              <w:rPr>
                <w:rFonts w:ascii="Arial" w:hAnsi="Arial" w:cs="Arial"/>
                <w:sz w:val="24"/>
                <w:szCs w:val="24"/>
                <w:lang w:val="en"/>
              </w:rPr>
            </w:pPr>
          </w:p>
        </w:tc>
        <w:tc>
          <w:tcPr>
            <w:tcW w:w="1586" w:type="pct"/>
            <w:vMerge w:val="restart"/>
          </w:tcPr>
          <w:p w:rsidR="00916174" w:rsidRDefault="00916174" w:rsidP="00480BC4">
            <w:pPr>
              <w:rPr>
                <w:rFonts w:ascii="Arial" w:hAnsi="Arial" w:cs="Arial"/>
                <w:color w:val="000000" w:themeColor="text1"/>
                <w:sz w:val="24"/>
                <w:szCs w:val="24"/>
              </w:rPr>
            </w:pPr>
          </w:p>
          <w:p w:rsidR="00916174" w:rsidRDefault="00916174" w:rsidP="00480BC4">
            <w:pPr>
              <w:rPr>
                <w:rFonts w:ascii="Arial" w:hAnsi="Arial" w:cs="Arial"/>
                <w:color w:val="000000" w:themeColor="text1"/>
                <w:sz w:val="24"/>
                <w:szCs w:val="24"/>
              </w:rPr>
            </w:pPr>
          </w:p>
          <w:p w:rsidR="00916174" w:rsidRDefault="00916174" w:rsidP="00480BC4">
            <w:pPr>
              <w:rPr>
                <w:rFonts w:ascii="Arial" w:hAnsi="Arial" w:cs="Arial"/>
                <w:color w:val="000000" w:themeColor="text1"/>
                <w:sz w:val="24"/>
                <w:szCs w:val="24"/>
              </w:rPr>
            </w:pPr>
          </w:p>
          <w:p w:rsidR="00916174" w:rsidRDefault="00916174" w:rsidP="00480BC4">
            <w:pPr>
              <w:rPr>
                <w:rFonts w:ascii="Arial" w:hAnsi="Arial" w:cs="Arial"/>
                <w:color w:val="000000" w:themeColor="text1"/>
                <w:sz w:val="24"/>
                <w:szCs w:val="24"/>
              </w:rPr>
            </w:pPr>
          </w:p>
          <w:p w:rsidR="00916174" w:rsidRDefault="00916174" w:rsidP="00480BC4">
            <w:pPr>
              <w:rPr>
                <w:rFonts w:ascii="Arial" w:hAnsi="Arial" w:cs="Arial"/>
                <w:color w:val="000000" w:themeColor="text1"/>
                <w:sz w:val="24"/>
                <w:szCs w:val="24"/>
              </w:rPr>
            </w:pPr>
          </w:p>
          <w:p w:rsidR="00916174" w:rsidRPr="000464BE" w:rsidRDefault="00916174">
            <w:pPr>
              <w:rPr>
                <w:rFonts w:ascii="Arial" w:hAnsi="Arial" w:cs="Arial"/>
                <w:sz w:val="24"/>
                <w:szCs w:val="24"/>
              </w:rPr>
            </w:pPr>
            <w:r w:rsidRPr="00480BC4">
              <w:rPr>
                <w:rFonts w:ascii="Arial" w:hAnsi="Arial" w:cs="Arial"/>
                <w:color w:val="000000" w:themeColor="text1"/>
                <w:sz w:val="24"/>
                <w:szCs w:val="24"/>
              </w:rPr>
              <w:t xml:space="preserve">Noted.  Food Standards Agency in Scotland previously published guidance for local authorities on depuration approvals which has now been revised </w:t>
            </w:r>
            <w:r>
              <w:rPr>
                <w:rFonts w:ascii="Arial" w:hAnsi="Arial" w:cs="Arial"/>
                <w:color w:val="000000" w:themeColor="text1"/>
                <w:sz w:val="24"/>
                <w:szCs w:val="24"/>
              </w:rPr>
              <w:t>and will be made available on the website</w:t>
            </w:r>
            <w:r w:rsidRPr="00480BC4">
              <w:rPr>
                <w:rFonts w:ascii="Arial" w:hAnsi="Arial" w:cs="Arial"/>
                <w:color w:val="000000" w:themeColor="text1"/>
                <w:sz w:val="24"/>
                <w:szCs w:val="24"/>
              </w:rPr>
              <w:t xml:space="preserve">.  In addition we recognise that </w:t>
            </w:r>
            <w:proofErr w:type="spellStart"/>
            <w:r w:rsidRPr="00942CBC">
              <w:rPr>
                <w:rFonts w:ascii="Arial" w:hAnsi="Arial" w:cs="Arial"/>
                <w:i/>
                <w:color w:val="000000" w:themeColor="text1"/>
                <w:sz w:val="24"/>
                <w:szCs w:val="24"/>
              </w:rPr>
              <w:t>Seafish</w:t>
            </w:r>
            <w:proofErr w:type="spellEnd"/>
            <w:r w:rsidRPr="00480BC4">
              <w:rPr>
                <w:rFonts w:ascii="Arial" w:hAnsi="Arial" w:cs="Arial"/>
                <w:color w:val="000000" w:themeColor="text1"/>
                <w:sz w:val="24"/>
                <w:szCs w:val="24"/>
              </w:rPr>
              <w:t xml:space="preserve"> provide considerable advice in this area. </w:t>
            </w:r>
          </w:p>
          <w:p w:rsidR="00916174" w:rsidRPr="000464BE" w:rsidRDefault="00916174" w:rsidP="00F83B03">
            <w:pPr>
              <w:rPr>
                <w:rFonts w:ascii="Arial" w:hAnsi="Arial" w:cs="Arial"/>
                <w:color w:val="FF0000"/>
                <w:sz w:val="24"/>
                <w:szCs w:val="24"/>
              </w:rPr>
            </w:pPr>
          </w:p>
        </w:tc>
      </w:tr>
      <w:tr w:rsidR="00916174" w:rsidRPr="009761C1" w:rsidTr="000464BE">
        <w:tc>
          <w:tcPr>
            <w:tcW w:w="806" w:type="pct"/>
            <w:vMerge/>
          </w:tcPr>
          <w:p w:rsidR="00916174" w:rsidRPr="009761C1" w:rsidRDefault="00916174" w:rsidP="00D02B6E">
            <w:pPr>
              <w:pStyle w:val="NormalWeb"/>
              <w:shd w:val="clear" w:color="auto" w:fill="FFFFFF"/>
              <w:rPr>
                <w:rFonts w:ascii="Arial" w:hAnsi="Arial" w:cs="Arial"/>
              </w:rPr>
            </w:pPr>
          </w:p>
        </w:tc>
        <w:tc>
          <w:tcPr>
            <w:tcW w:w="664" w:type="pct"/>
          </w:tcPr>
          <w:p w:rsidR="00916174" w:rsidRPr="000464BE" w:rsidRDefault="00916174" w:rsidP="005E3346">
            <w:pPr>
              <w:rPr>
                <w:rFonts w:ascii="Arial" w:hAnsi="Arial" w:cs="Arial"/>
                <w:b/>
                <w:sz w:val="24"/>
                <w:szCs w:val="24"/>
                <w:lang w:val="en"/>
              </w:rPr>
            </w:pPr>
            <w:proofErr w:type="spellStart"/>
            <w:r>
              <w:rPr>
                <w:rFonts w:ascii="Arial" w:hAnsi="Arial" w:cs="Arial"/>
                <w:b/>
                <w:sz w:val="24"/>
                <w:szCs w:val="24"/>
                <w:lang w:val="en"/>
              </w:rPr>
              <w:t>Blueshell</w:t>
            </w:r>
            <w:proofErr w:type="spellEnd"/>
            <w:r>
              <w:rPr>
                <w:rFonts w:ascii="Arial" w:hAnsi="Arial" w:cs="Arial"/>
                <w:b/>
                <w:sz w:val="24"/>
                <w:szCs w:val="24"/>
                <w:lang w:val="en"/>
              </w:rPr>
              <w:t xml:space="preserve"> Mussels Ltd.</w:t>
            </w:r>
          </w:p>
        </w:tc>
        <w:tc>
          <w:tcPr>
            <w:tcW w:w="1944" w:type="pct"/>
          </w:tcPr>
          <w:p w:rsidR="00916174" w:rsidRPr="000464BE" w:rsidRDefault="00916174" w:rsidP="005E3346">
            <w:pPr>
              <w:rPr>
                <w:rFonts w:ascii="Arial" w:hAnsi="Arial" w:cs="Arial"/>
                <w:sz w:val="24"/>
                <w:szCs w:val="24"/>
                <w:lang w:val="en"/>
              </w:rPr>
            </w:pPr>
            <w:r w:rsidRPr="000464BE">
              <w:rPr>
                <w:rFonts w:ascii="Arial" w:hAnsi="Arial" w:cs="Arial"/>
                <w:b/>
                <w:sz w:val="24"/>
                <w:szCs w:val="24"/>
                <w:lang w:val="en"/>
              </w:rPr>
              <w:t>2</w:t>
            </w:r>
            <w:r w:rsidRPr="000464BE">
              <w:rPr>
                <w:rFonts w:ascii="Arial" w:hAnsi="Arial" w:cs="Arial"/>
                <w:sz w:val="24"/>
                <w:szCs w:val="24"/>
                <w:lang w:val="en"/>
              </w:rPr>
              <w:t xml:space="preserve">. Whilst relaxation in depuration testing by the FSS puts the responsibility, like other critical controls in food production back to the industry, as long as systems are checked, maintained and operated in accordance with their designed parameters this should </w:t>
            </w:r>
          </w:p>
          <w:p w:rsidR="00916174" w:rsidRPr="000464BE" w:rsidRDefault="00916174" w:rsidP="005E3346">
            <w:pPr>
              <w:rPr>
                <w:rFonts w:ascii="Arial" w:hAnsi="Arial" w:cs="Arial"/>
                <w:sz w:val="24"/>
                <w:szCs w:val="24"/>
                <w:lang w:val="en"/>
              </w:rPr>
            </w:pPr>
            <w:r w:rsidRPr="000464BE">
              <w:rPr>
                <w:rFonts w:ascii="Arial" w:hAnsi="Arial" w:cs="Arial"/>
                <w:sz w:val="24"/>
                <w:szCs w:val="24"/>
                <w:lang w:val="en"/>
              </w:rPr>
              <w:t>be acceptable.</w:t>
            </w:r>
          </w:p>
          <w:p w:rsidR="00916174" w:rsidRPr="000464BE" w:rsidRDefault="00916174" w:rsidP="005E3346">
            <w:pPr>
              <w:rPr>
                <w:rFonts w:ascii="Arial" w:hAnsi="Arial" w:cs="Arial"/>
                <w:sz w:val="24"/>
                <w:szCs w:val="24"/>
                <w:lang w:val="en"/>
              </w:rPr>
            </w:pPr>
          </w:p>
          <w:p w:rsidR="00916174" w:rsidRPr="000464BE" w:rsidRDefault="00916174" w:rsidP="005E3346">
            <w:pPr>
              <w:rPr>
                <w:rFonts w:ascii="Arial" w:hAnsi="Arial" w:cs="Arial"/>
                <w:sz w:val="24"/>
                <w:szCs w:val="24"/>
                <w:lang w:val="en"/>
              </w:rPr>
            </w:pPr>
            <w:r w:rsidRPr="000464BE">
              <w:rPr>
                <w:rFonts w:ascii="Arial" w:hAnsi="Arial" w:cs="Arial"/>
                <w:sz w:val="24"/>
                <w:szCs w:val="24"/>
                <w:lang w:val="en"/>
              </w:rPr>
              <w:t xml:space="preserve">On the proposal to reduce depuration times, this will be left largely to the subjective interpretation of </w:t>
            </w:r>
            <w:proofErr w:type="spellStart"/>
            <w:r w:rsidRPr="000464BE">
              <w:rPr>
                <w:rFonts w:ascii="Arial" w:hAnsi="Arial" w:cs="Arial"/>
                <w:sz w:val="24"/>
                <w:szCs w:val="24"/>
                <w:lang w:val="en"/>
              </w:rPr>
              <w:t>EHO’s</w:t>
            </w:r>
            <w:proofErr w:type="spellEnd"/>
            <w:r w:rsidRPr="000464BE">
              <w:rPr>
                <w:rFonts w:ascii="Arial" w:hAnsi="Arial" w:cs="Arial"/>
                <w:sz w:val="24"/>
                <w:szCs w:val="24"/>
                <w:lang w:val="en"/>
              </w:rPr>
              <w:t xml:space="preserve"> in LA’s which may not apply consistent appraisal and interpretation of FB’s methodology of testing and justification, which may promote diverse industry standards, (e.g. as experienced with king scallop shelf life.)</w:t>
            </w:r>
          </w:p>
          <w:p w:rsidR="00916174" w:rsidRPr="000464BE" w:rsidRDefault="00916174" w:rsidP="005E3346">
            <w:pPr>
              <w:rPr>
                <w:rFonts w:ascii="Arial" w:hAnsi="Arial" w:cs="Arial"/>
                <w:sz w:val="24"/>
                <w:szCs w:val="24"/>
                <w:lang w:val="en"/>
              </w:rPr>
            </w:pPr>
          </w:p>
          <w:p w:rsidR="00916174" w:rsidRPr="000464BE" w:rsidRDefault="00916174" w:rsidP="005E3346">
            <w:pPr>
              <w:rPr>
                <w:rFonts w:ascii="Arial" w:hAnsi="Arial" w:cs="Arial"/>
                <w:b/>
                <w:sz w:val="24"/>
                <w:szCs w:val="24"/>
              </w:rPr>
            </w:pPr>
          </w:p>
        </w:tc>
        <w:tc>
          <w:tcPr>
            <w:tcW w:w="1586" w:type="pct"/>
            <w:vMerge/>
          </w:tcPr>
          <w:p w:rsidR="00916174" w:rsidRPr="000464BE" w:rsidRDefault="00916174">
            <w:pPr>
              <w:rPr>
                <w:rFonts w:ascii="Arial" w:hAnsi="Arial" w:cs="Arial"/>
                <w:sz w:val="24"/>
                <w:szCs w:val="24"/>
              </w:rPr>
            </w:pPr>
          </w:p>
        </w:tc>
      </w:tr>
      <w:tr w:rsidR="00916174" w:rsidRPr="009761C1" w:rsidTr="000464BE">
        <w:tc>
          <w:tcPr>
            <w:tcW w:w="806" w:type="pct"/>
            <w:vMerge/>
          </w:tcPr>
          <w:p w:rsidR="00916174" w:rsidRPr="009761C1" w:rsidRDefault="00916174" w:rsidP="00D02B6E">
            <w:pPr>
              <w:pStyle w:val="NormalWeb"/>
              <w:shd w:val="clear" w:color="auto" w:fill="FFFFFF"/>
              <w:rPr>
                <w:rFonts w:ascii="Arial" w:hAnsi="Arial" w:cs="Arial"/>
              </w:rPr>
            </w:pPr>
          </w:p>
        </w:tc>
        <w:tc>
          <w:tcPr>
            <w:tcW w:w="664" w:type="pct"/>
          </w:tcPr>
          <w:p w:rsidR="00916174" w:rsidRPr="000464BE" w:rsidRDefault="00916174" w:rsidP="00E24E29">
            <w:pPr>
              <w:jc w:val="both"/>
              <w:rPr>
                <w:rFonts w:ascii="Arial" w:hAnsi="Arial" w:cs="Arial"/>
                <w:b/>
                <w:sz w:val="24"/>
                <w:szCs w:val="24"/>
              </w:rPr>
            </w:pPr>
            <w:r>
              <w:rPr>
                <w:rFonts w:ascii="Arial" w:hAnsi="Arial" w:cs="Arial"/>
                <w:b/>
                <w:sz w:val="24"/>
                <w:szCs w:val="24"/>
              </w:rPr>
              <w:t>Shetland Mussels ltd</w:t>
            </w:r>
          </w:p>
        </w:tc>
        <w:tc>
          <w:tcPr>
            <w:tcW w:w="1944" w:type="pct"/>
          </w:tcPr>
          <w:p w:rsidR="00916174" w:rsidRPr="000464BE" w:rsidRDefault="00916174" w:rsidP="00E24E29">
            <w:pPr>
              <w:jc w:val="both"/>
              <w:rPr>
                <w:rFonts w:ascii="Arial" w:hAnsi="Arial" w:cs="Arial"/>
                <w:sz w:val="24"/>
                <w:szCs w:val="24"/>
              </w:rPr>
            </w:pPr>
            <w:r w:rsidRPr="000464BE">
              <w:rPr>
                <w:rFonts w:ascii="Arial" w:hAnsi="Arial" w:cs="Arial"/>
                <w:b/>
                <w:sz w:val="24"/>
                <w:szCs w:val="24"/>
              </w:rPr>
              <w:t xml:space="preserve">3. </w:t>
            </w:r>
            <w:r>
              <w:rPr>
                <w:rFonts w:ascii="Arial" w:hAnsi="Arial" w:cs="Arial"/>
                <w:sz w:val="24"/>
                <w:szCs w:val="24"/>
              </w:rPr>
              <w:t>We are</w:t>
            </w:r>
            <w:r w:rsidRPr="000464BE">
              <w:rPr>
                <w:rFonts w:ascii="Arial" w:hAnsi="Arial" w:cs="Arial"/>
                <w:sz w:val="24"/>
                <w:szCs w:val="24"/>
              </w:rPr>
              <w:t xml:space="preserve"> concerned about the proposals in that there are doubts about skills available and resources available at local authority level to make consistent decisions on Depuration systems.  We have strong views on the </w:t>
            </w:r>
            <w:proofErr w:type="spellStart"/>
            <w:r w:rsidRPr="000464BE">
              <w:rPr>
                <w:rFonts w:ascii="Arial" w:hAnsi="Arial" w:cs="Arial"/>
                <w:sz w:val="24"/>
                <w:szCs w:val="24"/>
              </w:rPr>
              <w:t>Seafish</w:t>
            </w:r>
            <w:proofErr w:type="spellEnd"/>
            <w:r w:rsidRPr="000464BE">
              <w:rPr>
                <w:rFonts w:ascii="Arial" w:hAnsi="Arial" w:cs="Arial"/>
                <w:sz w:val="24"/>
                <w:szCs w:val="24"/>
              </w:rPr>
              <w:t xml:space="preserve"> </w:t>
            </w:r>
            <w:r w:rsidRPr="000464BE">
              <w:rPr>
                <w:rFonts w:ascii="Arial" w:hAnsi="Arial" w:cs="Arial"/>
                <w:sz w:val="24"/>
                <w:szCs w:val="24"/>
              </w:rPr>
              <w:lastRenderedPageBreak/>
              <w:t>guidelines (which refer to standard systems) as these are only a range of systems picked at one moment in time.  Depuration is an important tool and we would like to unlock the option to use this again.</w:t>
            </w:r>
          </w:p>
          <w:p w:rsidR="00916174" w:rsidRPr="000464BE" w:rsidRDefault="00916174" w:rsidP="00E24E29">
            <w:pPr>
              <w:jc w:val="both"/>
              <w:rPr>
                <w:rFonts w:ascii="Arial" w:hAnsi="Arial" w:cs="Arial"/>
                <w:sz w:val="24"/>
                <w:szCs w:val="24"/>
              </w:rPr>
            </w:pPr>
          </w:p>
          <w:p w:rsidR="00916174" w:rsidRPr="000464BE" w:rsidRDefault="00916174" w:rsidP="00E24E29">
            <w:pPr>
              <w:jc w:val="both"/>
              <w:rPr>
                <w:rFonts w:ascii="Arial" w:hAnsi="Arial" w:cs="Arial"/>
                <w:sz w:val="24"/>
                <w:szCs w:val="24"/>
              </w:rPr>
            </w:pPr>
            <w:r w:rsidRPr="000464BE">
              <w:rPr>
                <w:rFonts w:ascii="Arial" w:hAnsi="Arial" w:cs="Arial"/>
                <w:sz w:val="24"/>
                <w:szCs w:val="24"/>
              </w:rPr>
              <w:t xml:space="preserve">BUT we need to be clearer on the proof required by the operator to demonstrate a system is fit for purpose.  We tried to make the point at the workshop (and probably failed) but this is an area that could be deregulated fully IF the output from the system was fully </w:t>
            </w:r>
            <w:proofErr w:type="spellStart"/>
            <w:r w:rsidRPr="000464BE">
              <w:rPr>
                <w:rFonts w:ascii="Arial" w:hAnsi="Arial" w:cs="Arial"/>
                <w:sz w:val="24"/>
                <w:szCs w:val="24"/>
              </w:rPr>
              <w:t>EPT’d</w:t>
            </w:r>
            <w:proofErr w:type="spellEnd"/>
            <w:r w:rsidRPr="000464BE">
              <w:rPr>
                <w:rFonts w:ascii="Arial" w:hAnsi="Arial" w:cs="Arial"/>
                <w:sz w:val="24"/>
                <w:szCs w:val="24"/>
              </w:rPr>
              <w:t xml:space="preserve">.  </w:t>
            </w:r>
          </w:p>
          <w:p w:rsidR="00916174" w:rsidRPr="000464BE" w:rsidRDefault="00916174" w:rsidP="00E24E29">
            <w:pPr>
              <w:jc w:val="both"/>
              <w:rPr>
                <w:rFonts w:ascii="Arial" w:hAnsi="Arial" w:cs="Arial"/>
                <w:sz w:val="24"/>
                <w:szCs w:val="24"/>
              </w:rPr>
            </w:pPr>
          </w:p>
          <w:p w:rsidR="00916174" w:rsidRDefault="00916174" w:rsidP="0056641F">
            <w:pPr>
              <w:jc w:val="both"/>
              <w:rPr>
                <w:rFonts w:ascii="Arial" w:hAnsi="Arial" w:cs="Arial"/>
                <w:sz w:val="24"/>
                <w:szCs w:val="24"/>
              </w:rPr>
            </w:pPr>
            <w:r w:rsidRPr="000464BE">
              <w:rPr>
                <w:rFonts w:ascii="Arial" w:hAnsi="Arial" w:cs="Arial"/>
                <w:sz w:val="24"/>
                <w:szCs w:val="24"/>
              </w:rPr>
              <w:t xml:space="preserve">The middle ground between this approach and a fully rigid system seems fraught with difficulties.  </w:t>
            </w:r>
            <w:proofErr w:type="spellStart"/>
            <w:r w:rsidRPr="000464BE">
              <w:rPr>
                <w:rFonts w:ascii="Arial" w:hAnsi="Arial" w:cs="Arial"/>
                <w:sz w:val="24"/>
                <w:szCs w:val="24"/>
              </w:rPr>
              <w:t>EHO’s</w:t>
            </w:r>
            <w:proofErr w:type="spellEnd"/>
            <w:r w:rsidRPr="000464BE">
              <w:rPr>
                <w:rFonts w:ascii="Arial" w:hAnsi="Arial" w:cs="Arial"/>
                <w:sz w:val="24"/>
                <w:szCs w:val="24"/>
              </w:rPr>
              <w:t xml:space="preserve"> will be worried about new/unexpected conditions that may impact system performance (and thus could ask for endless testing of every scenario) whereas the shellfish heading to market will still the farmers legal responsibility – so why not leave it to farms judgement to set up a system that they design/build/test/document/</w:t>
            </w:r>
            <w:proofErr w:type="spellStart"/>
            <w:r w:rsidRPr="000464BE">
              <w:rPr>
                <w:rFonts w:ascii="Arial" w:hAnsi="Arial" w:cs="Arial"/>
                <w:sz w:val="24"/>
                <w:szCs w:val="24"/>
              </w:rPr>
              <w:t>EPT</w:t>
            </w:r>
            <w:proofErr w:type="spellEnd"/>
            <w:r w:rsidRPr="000464BE">
              <w:rPr>
                <w:rFonts w:ascii="Arial" w:hAnsi="Arial" w:cs="Arial"/>
                <w:sz w:val="24"/>
                <w:szCs w:val="24"/>
              </w:rPr>
              <w:t>?</w:t>
            </w:r>
          </w:p>
          <w:p w:rsidR="00916174" w:rsidRPr="000464BE" w:rsidRDefault="00916174" w:rsidP="0056641F">
            <w:pPr>
              <w:jc w:val="both"/>
              <w:rPr>
                <w:rFonts w:ascii="Arial" w:hAnsi="Arial" w:cs="Arial"/>
                <w:sz w:val="24"/>
                <w:szCs w:val="24"/>
                <w:lang w:val="en"/>
              </w:rPr>
            </w:pPr>
          </w:p>
        </w:tc>
        <w:tc>
          <w:tcPr>
            <w:tcW w:w="1586" w:type="pct"/>
          </w:tcPr>
          <w:p w:rsidR="00916174" w:rsidRPr="000464BE" w:rsidRDefault="00916174" w:rsidP="001D5C03">
            <w:pPr>
              <w:rPr>
                <w:rFonts w:ascii="Arial" w:hAnsi="Arial" w:cs="Arial"/>
                <w:color w:val="FF0000"/>
                <w:sz w:val="24"/>
                <w:szCs w:val="24"/>
              </w:rPr>
            </w:pPr>
            <w:r w:rsidRPr="000464BE">
              <w:rPr>
                <w:rFonts w:ascii="Arial" w:hAnsi="Arial" w:cs="Arial"/>
                <w:sz w:val="24"/>
                <w:szCs w:val="24"/>
              </w:rPr>
              <w:lastRenderedPageBreak/>
              <w:t xml:space="preserve">The regulatory requirement is clear in that food  business operators may place molluscs collected from class B production areas on the market only after treatment in a purification centre </w:t>
            </w:r>
            <w:r w:rsidRPr="000464BE">
              <w:rPr>
                <w:rFonts w:ascii="Arial" w:hAnsi="Arial" w:cs="Arial"/>
                <w:sz w:val="24"/>
                <w:szCs w:val="24"/>
              </w:rPr>
              <w:lastRenderedPageBreak/>
              <w:t xml:space="preserve">or after relaying (853/2004 Annex II, </w:t>
            </w:r>
            <w:proofErr w:type="spellStart"/>
            <w:r w:rsidRPr="000464BE">
              <w:rPr>
                <w:rFonts w:ascii="Arial" w:hAnsi="Arial" w:cs="Arial"/>
                <w:sz w:val="24"/>
                <w:szCs w:val="24"/>
              </w:rPr>
              <w:t>Ch</w:t>
            </w:r>
            <w:proofErr w:type="spellEnd"/>
            <w:r w:rsidRPr="000464BE">
              <w:rPr>
                <w:rFonts w:ascii="Arial" w:hAnsi="Arial" w:cs="Arial"/>
                <w:sz w:val="24"/>
                <w:szCs w:val="24"/>
              </w:rPr>
              <w:t xml:space="preserve"> II, </w:t>
            </w:r>
            <w:proofErr w:type="spellStart"/>
            <w:r w:rsidRPr="000464BE">
              <w:rPr>
                <w:rFonts w:ascii="Arial" w:hAnsi="Arial" w:cs="Arial"/>
                <w:sz w:val="24"/>
                <w:szCs w:val="24"/>
              </w:rPr>
              <w:t>A.3</w:t>
            </w:r>
            <w:proofErr w:type="spellEnd"/>
            <w:r w:rsidRPr="000464BE">
              <w:rPr>
                <w:rFonts w:ascii="Arial" w:hAnsi="Arial" w:cs="Arial"/>
                <w:sz w:val="24"/>
                <w:szCs w:val="24"/>
              </w:rPr>
              <w:t xml:space="preserve">)  </w:t>
            </w:r>
            <w:proofErr w:type="spellStart"/>
            <w:r w:rsidRPr="000464BE">
              <w:rPr>
                <w:rFonts w:ascii="Arial" w:hAnsi="Arial" w:cs="Arial"/>
                <w:sz w:val="24"/>
                <w:szCs w:val="24"/>
              </w:rPr>
              <w:t>Ch</w:t>
            </w:r>
            <w:proofErr w:type="spellEnd"/>
            <w:r w:rsidRPr="000464BE">
              <w:rPr>
                <w:rFonts w:ascii="Arial" w:hAnsi="Arial" w:cs="Arial"/>
                <w:sz w:val="24"/>
                <w:szCs w:val="24"/>
              </w:rPr>
              <w:t xml:space="preserve"> IV goes on to describe what food businesses need to do to ensure compliance in purification centres in general terms.  As for other businesses, validation will be process and system specific and it may be that different operating parameters can apply depending on inputs at any point in time (subject to </w:t>
            </w:r>
            <w:proofErr w:type="spellStart"/>
            <w:r w:rsidRPr="000464BE">
              <w:rPr>
                <w:rFonts w:ascii="Arial" w:hAnsi="Arial" w:cs="Arial"/>
                <w:sz w:val="24"/>
                <w:szCs w:val="24"/>
              </w:rPr>
              <w:t>FBO</w:t>
            </w:r>
            <w:proofErr w:type="spellEnd"/>
            <w:r w:rsidRPr="000464BE">
              <w:rPr>
                <w:rFonts w:ascii="Arial" w:hAnsi="Arial" w:cs="Arial"/>
                <w:sz w:val="24"/>
                <w:szCs w:val="24"/>
              </w:rPr>
              <w:t xml:space="preserve"> validation).  The point is that businesses are responsible for assessing those parameters. </w:t>
            </w:r>
          </w:p>
          <w:p w:rsidR="00916174" w:rsidRPr="000464BE" w:rsidRDefault="00916174" w:rsidP="001D5C03">
            <w:pPr>
              <w:rPr>
                <w:rFonts w:ascii="Arial" w:hAnsi="Arial" w:cs="Arial"/>
                <w:color w:val="FF0000"/>
                <w:sz w:val="24"/>
                <w:szCs w:val="24"/>
              </w:rPr>
            </w:pPr>
          </w:p>
          <w:p w:rsidR="00916174" w:rsidRPr="000464BE" w:rsidRDefault="00916174" w:rsidP="001D5C03">
            <w:pPr>
              <w:rPr>
                <w:rFonts w:ascii="Arial" w:hAnsi="Arial" w:cs="Arial"/>
                <w:color w:val="000000" w:themeColor="text1"/>
                <w:sz w:val="24"/>
                <w:szCs w:val="24"/>
              </w:rPr>
            </w:pPr>
            <w:r w:rsidRPr="000464BE">
              <w:rPr>
                <w:rFonts w:ascii="Arial" w:hAnsi="Arial" w:cs="Arial"/>
                <w:color w:val="000000" w:themeColor="text1"/>
                <w:sz w:val="24"/>
                <w:szCs w:val="24"/>
              </w:rPr>
              <w:t xml:space="preserve">We recognise that assessment of these systems by enforcement authorities is a specialism and have produced guidance to support delivery of this function.   </w:t>
            </w:r>
          </w:p>
          <w:p w:rsidR="00916174" w:rsidRPr="000464BE" w:rsidRDefault="00916174" w:rsidP="001D5C03">
            <w:pPr>
              <w:rPr>
                <w:rFonts w:ascii="Arial" w:hAnsi="Arial" w:cs="Arial"/>
                <w:sz w:val="24"/>
                <w:szCs w:val="24"/>
              </w:rPr>
            </w:pPr>
          </w:p>
        </w:tc>
      </w:tr>
      <w:tr w:rsidR="00916174" w:rsidRPr="009761C1" w:rsidTr="00916174">
        <w:trPr>
          <w:trHeight w:val="8520"/>
        </w:trPr>
        <w:tc>
          <w:tcPr>
            <w:tcW w:w="806" w:type="pct"/>
            <w:vMerge/>
          </w:tcPr>
          <w:p w:rsidR="00916174" w:rsidRPr="009761C1" w:rsidRDefault="00916174" w:rsidP="00D02B6E">
            <w:pPr>
              <w:pStyle w:val="NormalWeb"/>
              <w:shd w:val="clear" w:color="auto" w:fill="FFFFFF"/>
              <w:rPr>
                <w:rFonts w:ascii="Arial" w:hAnsi="Arial" w:cs="Arial"/>
              </w:rPr>
            </w:pPr>
          </w:p>
        </w:tc>
        <w:tc>
          <w:tcPr>
            <w:tcW w:w="664" w:type="pct"/>
          </w:tcPr>
          <w:p w:rsidR="00916174" w:rsidRPr="000464BE" w:rsidRDefault="00916174" w:rsidP="00E24E29">
            <w:pPr>
              <w:rPr>
                <w:rFonts w:ascii="Arial" w:hAnsi="Arial" w:cs="Arial"/>
                <w:b/>
                <w:sz w:val="24"/>
                <w:szCs w:val="24"/>
              </w:rPr>
            </w:pPr>
            <w:r>
              <w:rPr>
                <w:rFonts w:ascii="Arial" w:hAnsi="Arial" w:cs="Arial"/>
                <w:b/>
                <w:sz w:val="24"/>
                <w:szCs w:val="24"/>
              </w:rPr>
              <w:t>Association of Scottish Shellfish Growers</w:t>
            </w:r>
          </w:p>
        </w:tc>
        <w:tc>
          <w:tcPr>
            <w:tcW w:w="1944" w:type="pct"/>
            <w:vMerge w:val="restart"/>
          </w:tcPr>
          <w:p w:rsidR="00916174" w:rsidRPr="000464BE" w:rsidRDefault="00916174" w:rsidP="00E24E29">
            <w:pPr>
              <w:rPr>
                <w:rFonts w:ascii="Arial" w:hAnsi="Arial" w:cs="Arial"/>
                <w:sz w:val="24"/>
                <w:szCs w:val="24"/>
              </w:rPr>
            </w:pPr>
            <w:r w:rsidRPr="000464BE">
              <w:rPr>
                <w:rFonts w:ascii="Arial" w:hAnsi="Arial" w:cs="Arial"/>
                <w:b/>
                <w:sz w:val="24"/>
                <w:szCs w:val="24"/>
              </w:rPr>
              <w:t xml:space="preserve">4&amp;5. </w:t>
            </w:r>
            <w:r w:rsidRPr="000464BE">
              <w:rPr>
                <w:rFonts w:ascii="Arial" w:hAnsi="Arial" w:cs="Arial"/>
                <w:sz w:val="24"/>
                <w:szCs w:val="24"/>
              </w:rPr>
              <w:t xml:space="preserve">The impact on businesses will be dependent upon their ability to gain approvals from an </w:t>
            </w:r>
            <w:proofErr w:type="spellStart"/>
            <w:r w:rsidRPr="000464BE">
              <w:rPr>
                <w:rFonts w:ascii="Arial" w:hAnsi="Arial" w:cs="Arial"/>
                <w:sz w:val="24"/>
                <w:szCs w:val="24"/>
              </w:rPr>
              <w:t>EHO</w:t>
            </w:r>
            <w:proofErr w:type="spellEnd"/>
            <w:r w:rsidRPr="000464BE">
              <w:rPr>
                <w:rFonts w:ascii="Arial" w:hAnsi="Arial" w:cs="Arial"/>
                <w:sz w:val="24"/>
                <w:szCs w:val="24"/>
              </w:rPr>
              <w:t xml:space="preserve">. It is unclear at this time whether the </w:t>
            </w:r>
            <w:proofErr w:type="spellStart"/>
            <w:r w:rsidRPr="000464BE">
              <w:rPr>
                <w:rFonts w:ascii="Arial" w:hAnsi="Arial" w:cs="Arial"/>
                <w:sz w:val="24"/>
                <w:szCs w:val="24"/>
              </w:rPr>
              <w:t>EHOs</w:t>
            </w:r>
            <w:proofErr w:type="spellEnd"/>
            <w:r w:rsidRPr="000464BE">
              <w:rPr>
                <w:rFonts w:ascii="Arial" w:hAnsi="Arial" w:cs="Arial"/>
                <w:sz w:val="24"/>
                <w:szCs w:val="24"/>
              </w:rPr>
              <w:t xml:space="preserve"> will have access to sufficient guidance to undertake this in a consistent manner and whether reduced times will be judged by the </w:t>
            </w:r>
            <w:proofErr w:type="spellStart"/>
            <w:r w:rsidRPr="000464BE">
              <w:rPr>
                <w:rFonts w:ascii="Arial" w:hAnsi="Arial" w:cs="Arial"/>
                <w:sz w:val="24"/>
                <w:szCs w:val="24"/>
              </w:rPr>
              <w:t>EHOs</w:t>
            </w:r>
            <w:proofErr w:type="spellEnd"/>
            <w:r w:rsidRPr="000464BE">
              <w:rPr>
                <w:rFonts w:ascii="Arial" w:hAnsi="Arial" w:cs="Arial"/>
                <w:sz w:val="24"/>
                <w:szCs w:val="24"/>
              </w:rPr>
              <w:t xml:space="preserve"> to be acceptable.</w:t>
            </w:r>
          </w:p>
          <w:p w:rsidR="00916174" w:rsidRPr="000464BE" w:rsidRDefault="00916174" w:rsidP="00E24E29">
            <w:pPr>
              <w:rPr>
                <w:rFonts w:ascii="Arial" w:hAnsi="Arial" w:cs="Arial"/>
                <w:sz w:val="24"/>
                <w:szCs w:val="24"/>
              </w:rPr>
            </w:pPr>
          </w:p>
          <w:p w:rsidR="00916174" w:rsidRPr="000464BE" w:rsidRDefault="00916174" w:rsidP="005E3346">
            <w:pPr>
              <w:rPr>
                <w:rFonts w:ascii="Arial" w:hAnsi="Arial" w:cs="Arial"/>
                <w:sz w:val="24"/>
                <w:szCs w:val="24"/>
              </w:rPr>
            </w:pPr>
            <w:r w:rsidRPr="000464BE">
              <w:rPr>
                <w:rFonts w:ascii="Arial" w:hAnsi="Arial" w:cs="Arial"/>
                <w:sz w:val="24"/>
                <w:szCs w:val="24"/>
              </w:rPr>
              <w:t xml:space="preserve">The development of guidance for the </w:t>
            </w:r>
            <w:proofErr w:type="spellStart"/>
            <w:r w:rsidRPr="000464BE">
              <w:rPr>
                <w:rFonts w:ascii="Arial" w:hAnsi="Arial" w:cs="Arial"/>
                <w:sz w:val="24"/>
                <w:szCs w:val="24"/>
              </w:rPr>
              <w:t>EHOs</w:t>
            </w:r>
            <w:proofErr w:type="spellEnd"/>
            <w:r w:rsidRPr="000464BE">
              <w:rPr>
                <w:rFonts w:ascii="Arial" w:hAnsi="Arial" w:cs="Arial"/>
                <w:sz w:val="24"/>
                <w:szCs w:val="24"/>
              </w:rPr>
              <w:t xml:space="preserve"> and Food Business Operators is welcomed and awaited by the shellfish cultivation industry and we would welcome being consulted on the detailed provisions during this process. In a Scottish context one of the most important issues is with respect to water temperature during the depuration process and the impact on the filtration rates of shellfish. </w:t>
            </w:r>
          </w:p>
          <w:p w:rsidR="00916174" w:rsidRPr="000464BE" w:rsidRDefault="00916174" w:rsidP="005E3346">
            <w:pPr>
              <w:rPr>
                <w:rFonts w:ascii="Arial" w:hAnsi="Arial" w:cs="Arial"/>
                <w:sz w:val="24"/>
                <w:szCs w:val="24"/>
              </w:rPr>
            </w:pPr>
          </w:p>
          <w:p w:rsidR="00916174" w:rsidRPr="000464BE" w:rsidRDefault="00916174" w:rsidP="005E3346">
            <w:pPr>
              <w:rPr>
                <w:rFonts w:ascii="Arial" w:hAnsi="Arial" w:cs="Arial"/>
                <w:sz w:val="24"/>
                <w:szCs w:val="24"/>
              </w:rPr>
            </w:pPr>
            <w:r w:rsidRPr="000464BE">
              <w:rPr>
                <w:rFonts w:ascii="Arial" w:hAnsi="Arial" w:cs="Arial"/>
                <w:sz w:val="24"/>
                <w:szCs w:val="24"/>
              </w:rPr>
              <w:t>The expense of operating a depuration facility is impacted by the potential requirement to heat or cool the recirculated water and as such a range of suitable temperatures and depuration times are required to match ambient seasonal conditions.</w:t>
            </w:r>
          </w:p>
          <w:p w:rsidR="00916174" w:rsidRPr="000464BE" w:rsidRDefault="00916174" w:rsidP="00991965">
            <w:pPr>
              <w:rPr>
                <w:rFonts w:ascii="Arial" w:hAnsi="Arial" w:cs="Arial"/>
                <w:sz w:val="24"/>
                <w:szCs w:val="24"/>
              </w:rPr>
            </w:pPr>
          </w:p>
          <w:p w:rsidR="00916174" w:rsidRPr="000464BE" w:rsidRDefault="00916174" w:rsidP="00991965">
            <w:pPr>
              <w:rPr>
                <w:rFonts w:ascii="Arial" w:hAnsi="Arial" w:cs="Arial"/>
                <w:sz w:val="24"/>
                <w:szCs w:val="24"/>
              </w:rPr>
            </w:pPr>
            <w:r w:rsidRPr="000464BE">
              <w:rPr>
                <w:rFonts w:ascii="Arial" w:hAnsi="Arial" w:cs="Arial"/>
                <w:sz w:val="24"/>
                <w:szCs w:val="24"/>
              </w:rPr>
              <w:t xml:space="preserve">It is noted that the technical assistance from Marine Scotland Science provided to local authority </w:t>
            </w:r>
            <w:proofErr w:type="spellStart"/>
            <w:r w:rsidRPr="000464BE">
              <w:rPr>
                <w:rFonts w:ascii="Arial" w:hAnsi="Arial" w:cs="Arial"/>
                <w:sz w:val="24"/>
                <w:szCs w:val="24"/>
              </w:rPr>
              <w:t>EHOs</w:t>
            </w:r>
            <w:proofErr w:type="spellEnd"/>
            <w:r w:rsidRPr="000464BE">
              <w:rPr>
                <w:rFonts w:ascii="Arial" w:hAnsi="Arial" w:cs="Arial"/>
                <w:sz w:val="24"/>
                <w:szCs w:val="24"/>
              </w:rPr>
              <w:t xml:space="preserve"> in terms of the approval process for depuration systems ceased from April 2017.</w:t>
            </w:r>
          </w:p>
          <w:p w:rsidR="00916174" w:rsidRPr="000464BE" w:rsidRDefault="00916174" w:rsidP="00991965">
            <w:pPr>
              <w:rPr>
                <w:rFonts w:ascii="Arial" w:hAnsi="Arial" w:cs="Arial"/>
                <w:sz w:val="24"/>
                <w:szCs w:val="24"/>
              </w:rPr>
            </w:pPr>
          </w:p>
          <w:p w:rsidR="00916174" w:rsidRPr="000464BE" w:rsidRDefault="00916174" w:rsidP="00991965">
            <w:pPr>
              <w:rPr>
                <w:rFonts w:ascii="Arial" w:hAnsi="Arial" w:cs="Arial"/>
                <w:sz w:val="24"/>
                <w:szCs w:val="24"/>
              </w:rPr>
            </w:pPr>
            <w:r w:rsidRPr="000464BE">
              <w:rPr>
                <w:rFonts w:ascii="Arial" w:hAnsi="Arial" w:cs="Arial"/>
                <w:sz w:val="24"/>
                <w:szCs w:val="24"/>
              </w:rPr>
              <w:t xml:space="preserve">The use of reduced depuration times for bivalve shellfish within approved depuration facilities is broadly welcomed. </w:t>
            </w:r>
          </w:p>
          <w:p w:rsidR="00916174" w:rsidRPr="000464BE" w:rsidRDefault="00916174" w:rsidP="00991965">
            <w:pPr>
              <w:rPr>
                <w:rFonts w:ascii="Arial" w:hAnsi="Arial" w:cs="Arial"/>
                <w:sz w:val="24"/>
                <w:szCs w:val="24"/>
              </w:rPr>
            </w:pPr>
          </w:p>
          <w:p w:rsidR="00916174" w:rsidRPr="000464BE" w:rsidRDefault="00916174" w:rsidP="00991965">
            <w:pPr>
              <w:rPr>
                <w:rFonts w:ascii="Arial" w:hAnsi="Arial" w:cs="Arial"/>
                <w:sz w:val="24"/>
                <w:szCs w:val="24"/>
              </w:rPr>
            </w:pPr>
            <w:r w:rsidRPr="000464BE">
              <w:rPr>
                <w:rFonts w:ascii="Arial" w:hAnsi="Arial" w:cs="Arial"/>
                <w:sz w:val="24"/>
                <w:szCs w:val="24"/>
              </w:rPr>
              <w:t>However, the technical detail of how the effectiveness of such systems could be proven, approved and monitored based on the range of determinants which can influence depuration rates is open to question.</w:t>
            </w:r>
          </w:p>
          <w:p w:rsidR="00916174" w:rsidRPr="000464BE" w:rsidRDefault="00916174" w:rsidP="00991965">
            <w:pPr>
              <w:rPr>
                <w:rFonts w:ascii="Arial" w:hAnsi="Arial" w:cs="Arial"/>
                <w:sz w:val="24"/>
                <w:szCs w:val="24"/>
              </w:rPr>
            </w:pPr>
          </w:p>
          <w:p w:rsidR="00916174" w:rsidRPr="000464BE" w:rsidRDefault="00916174" w:rsidP="00991965">
            <w:pPr>
              <w:rPr>
                <w:rFonts w:ascii="Arial" w:hAnsi="Arial" w:cs="Arial"/>
                <w:sz w:val="24"/>
                <w:szCs w:val="24"/>
              </w:rPr>
            </w:pPr>
            <w:r w:rsidRPr="000464BE">
              <w:rPr>
                <w:rFonts w:ascii="Arial" w:hAnsi="Arial" w:cs="Arial"/>
                <w:sz w:val="24"/>
                <w:szCs w:val="24"/>
              </w:rPr>
              <w:t xml:space="preserve">There is a concern that the conformity required throughout all local authority areas within Scotland will be difficult to achieve without the </w:t>
            </w:r>
            <w:proofErr w:type="spellStart"/>
            <w:r w:rsidRPr="000464BE">
              <w:rPr>
                <w:rFonts w:ascii="Arial" w:hAnsi="Arial" w:cs="Arial"/>
                <w:sz w:val="24"/>
                <w:szCs w:val="24"/>
              </w:rPr>
              <w:t>EHOs</w:t>
            </w:r>
            <w:proofErr w:type="spellEnd"/>
            <w:r w:rsidRPr="000464BE">
              <w:rPr>
                <w:rFonts w:ascii="Arial" w:hAnsi="Arial" w:cs="Arial"/>
                <w:sz w:val="24"/>
                <w:szCs w:val="24"/>
              </w:rPr>
              <w:t xml:space="preserve"> responsible having access to detailed guidance.</w:t>
            </w:r>
          </w:p>
          <w:p w:rsidR="00916174" w:rsidRPr="000464BE" w:rsidRDefault="00916174" w:rsidP="00991965">
            <w:pPr>
              <w:rPr>
                <w:rFonts w:ascii="Arial" w:hAnsi="Arial" w:cs="Arial"/>
                <w:sz w:val="24"/>
                <w:szCs w:val="24"/>
              </w:rPr>
            </w:pPr>
          </w:p>
          <w:p w:rsidR="00916174" w:rsidRPr="000464BE" w:rsidRDefault="00916174" w:rsidP="00991965">
            <w:pPr>
              <w:rPr>
                <w:rFonts w:ascii="Arial" w:hAnsi="Arial" w:cs="Arial"/>
                <w:sz w:val="24"/>
                <w:szCs w:val="24"/>
              </w:rPr>
            </w:pPr>
            <w:r w:rsidRPr="000464BE">
              <w:rPr>
                <w:rFonts w:ascii="Arial" w:hAnsi="Arial" w:cs="Arial"/>
                <w:sz w:val="24"/>
                <w:szCs w:val="24"/>
              </w:rPr>
              <w:t xml:space="preserve">The commitment given at the 20th April workshop by FSS that such guidance will be prepared in conjunction with a lead local authority body and that </w:t>
            </w:r>
            <w:proofErr w:type="spellStart"/>
            <w:r w:rsidRPr="000464BE">
              <w:rPr>
                <w:rFonts w:ascii="Arial" w:hAnsi="Arial" w:cs="Arial"/>
                <w:sz w:val="24"/>
                <w:szCs w:val="24"/>
              </w:rPr>
              <w:t>EHOs</w:t>
            </w:r>
            <w:proofErr w:type="spellEnd"/>
            <w:r w:rsidRPr="000464BE">
              <w:rPr>
                <w:rFonts w:ascii="Arial" w:hAnsi="Arial" w:cs="Arial"/>
                <w:sz w:val="24"/>
                <w:szCs w:val="24"/>
              </w:rPr>
              <w:t xml:space="preserve"> would have access to such an information source provides a degree of comfort to the shellfish cultivation industry.</w:t>
            </w:r>
          </w:p>
          <w:p w:rsidR="00916174" w:rsidRPr="000464BE" w:rsidRDefault="00916174" w:rsidP="005E3346">
            <w:pPr>
              <w:rPr>
                <w:rFonts w:ascii="Arial" w:hAnsi="Arial" w:cs="Arial"/>
                <w:sz w:val="24"/>
                <w:szCs w:val="24"/>
                <w:lang w:val="en"/>
              </w:rPr>
            </w:pPr>
          </w:p>
        </w:tc>
        <w:tc>
          <w:tcPr>
            <w:tcW w:w="1586" w:type="pct"/>
            <w:vMerge w:val="restart"/>
          </w:tcPr>
          <w:p w:rsidR="00916174" w:rsidRPr="000464BE" w:rsidRDefault="00916174" w:rsidP="00942CBC">
            <w:pPr>
              <w:rPr>
                <w:rFonts w:ascii="Arial" w:hAnsi="Arial" w:cs="Arial"/>
                <w:sz w:val="24"/>
                <w:szCs w:val="24"/>
              </w:rPr>
            </w:pPr>
            <w:r w:rsidRPr="000464BE">
              <w:rPr>
                <w:rFonts w:ascii="Arial" w:hAnsi="Arial" w:cs="Arial"/>
                <w:sz w:val="24"/>
                <w:szCs w:val="24"/>
              </w:rPr>
              <w:lastRenderedPageBreak/>
              <w:t>Previous guidance to l</w:t>
            </w:r>
            <w:r>
              <w:rPr>
                <w:rFonts w:ascii="Arial" w:hAnsi="Arial" w:cs="Arial"/>
                <w:sz w:val="24"/>
                <w:szCs w:val="24"/>
              </w:rPr>
              <w:t xml:space="preserve">ocal authorities on depuration </w:t>
            </w:r>
            <w:r w:rsidRPr="000464BE">
              <w:rPr>
                <w:rFonts w:ascii="Arial" w:hAnsi="Arial" w:cs="Arial"/>
                <w:sz w:val="24"/>
                <w:szCs w:val="24"/>
              </w:rPr>
              <w:t>has been revised and</w:t>
            </w:r>
            <w:r>
              <w:rPr>
                <w:rFonts w:ascii="Arial" w:hAnsi="Arial" w:cs="Arial"/>
                <w:sz w:val="24"/>
                <w:szCs w:val="24"/>
              </w:rPr>
              <w:t xml:space="preserve"> will be published shortly.  </w:t>
            </w:r>
            <w:r w:rsidRPr="000464BE">
              <w:rPr>
                <w:rFonts w:ascii="Arial" w:hAnsi="Arial" w:cs="Arial"/>
                <w:sz w:val="24"/>
                <w:szCs w:val="24"/>
              </w:rPr>
              <w:t xml:space="preserve"> Food Business Operators may also find this</w:t>
            </w:r>
            <w:r>
              <w:rPr>
                <w:rFonts w:ascii="Arial" w:hAnsi="Arial" w:cs="Arial"/>
                <w:sz w:val="24"/>
                <w:szCs w:val="24"/>
              </w:rPr>
              <w:t xml:space="preserve"> </w:t>
            </w:r>
            <w:r w:rsidRPr="000464BE">
              <w:rPr>
                <w:rFonts w:ascii="Arial" w:hAnsi="Arial" w:cs="Arial"/>
                <w:sz w:val="24"/>
                <w:szCs w:val="24"/>
              </w:rPr>
              <w:t xml:space="preserve"> as well as </w:t>
            </w:r>
            <w:r>
              <w:rPr>
                <w:rFonts w:ascii="Arial" w:hAnsi="Arial" w:cs="Arial"/>
                <w:sz w:val="24"/>
                <w:szCs w:val="24"/>
              </w:rPr>
              <w:t xml:space="preserve">existing </w:t>
            </w:r>
            <w:proofErr w:type="spellStart"/>
            <w:r w:rsidRPr="00942CBC">
              <w:rPr>
                <w:rFonts w:ascii="Arial" w:hAnsi="Arial" w:cs="Arial"/>
                <w:i/>
                <w:sz w:val="24"/>
                <w:szCs w:val="24"/>
              </w:rPr>
              <w:t>Seafish</w:t>
            </w:r>
            <w:proofErr w:type="spellEnd"/>
            <w:r>
              <w:rPr>
                <w:rFonts w:ascii="Arial" w:hAnsi="Arial" w:cs="Arial"/>
                <w:sz w:val="24"/>
                <w:szCs w:val="24"/>
              </w:rPr>
              <w:t xml:space="preserve"> </w:t>
            </w:r>
            <w:r w:rsidRPr="000464BE">
              <w:rPr>
                <w:rFonts w:ascii="Arial" w:hAnsi="Arial" w:cs="Arial"/>
                <w:sz w:val="24"/>
                <w:szCs w:val="24"/>
              </w:rPr>
              <w:t xml:space="preserve">guidance a useful resource.     </w:t>
            </w:r>
          </w:p>
        </w:tc>
      </w:tr>
      <w:tr w:rsidR="00916174" w:rsidRPr="009761C1" w:rsidTr="000464BE">
        <w:trPr>
          <w:trHeight w:val="8520"/>
        </w:trPr>
        <w:tc>
          <w:tcPr>
            <w:tcW w:w="806" w:type="pct"/>
            <w:vMerge/>
          </w:tcPr>
          <w:p w:rsidR="00916174" w:rsidRPr="009761C1" w:rsidRDefault="00916174" w:rsidP="00D02B6E">
            <w:pPr>
              <w:pStyle w:val="NormalWeb"/>
              <w:shd w:val="clear" w:color="auto" w:fill="FFFFFF"/>
              <w:rPr>
                <w:rFonts w:ascii="Arial" w:hAnsi="Arial" w:cs="Arial"/>
              </w:rPr>
            </w:pPr>
          </w:p>
        </w:tc>
        <w:tc>
          <w:tcPr>
            <w:tcW w:w="664" w:type="pct"/>
          </w:tcPr>
          <w:p w:rsidR="00916174" w:rsidRDefault="00916174" w:rsidP="00916174">
            <w:pPr>
              <w:rPr>
                <w:rFonts w:ascii="Arial" w:hAnsi="Arial" w:cs="Arial"/>
                <w:b/>
                <w:sz w:val="24"/>
                <w:szCs w:val="24"/>
                <w:lang w:val="en"/>
              </w:rPr>
            </w:pPr>
            <w:r>
              <w:rPr>
                <w:rFonts w:ascii="Arial" w:hAnsi="Arial" w:cs="Arial"/>
                <w:b/>
                <w:sz w:val="24"/>
                <w:szCs w:val="24"/>
                <w:lang w:val="en"/>
              </w:rPr>
              <w:t>Scottish Shellfish Marketing group</w:t>
            </w:r>
          </w:p>
          <w:p w:rsidR="00916174" w:rsidRDefault="00916174" w:rsidP="00E24E29">
            <w:pPr>
              <w:rPr>
                <w:rFonts w:ascii="Arial" w:hAnsi="Arial" w:cs="Arial"/>
                <w:b/>
                <w:sz w:val="24"/>
                <w:szCs w:val="24"/>
              </w:rPr>
            </w:pPr>
          </w:p>
        </w:tc>
        <w:tc>
          <w:tcPr>
            <w:tcW w:w="1944" w:type="pct"/>
            <w:vMerge/>
          </w:tcPr>
          <w:p w:rsidR="00916174" w:rsidRPr="000464BE" w:rsidRDefault="00916174" w:rsidP="00E24E29">
            <w:pPr>
              <w:rPr>
                <w:rFonts w:ascii="Arial" w:hAnsi="Arial" w:cs="Arial"/>
                <w:b/>
                <w:sz w:val="24"/>
                <w:szCs w:val="24"/>
              </w:rPr>
            </w:pPr>
          </w:p>
        </w:tc>
        <w:tc>
          <w:tcPr>
            <w:tcW w:w="1586" w:type="pct"/>
            <w:vMerge/>
          </w:tcPr>
          <w:p w:rsidR="00916174" w:rsidRPr="000464BE" w:rsidRDefault="00916174" w:rsidP="00942CBC">
            <w:pPr>
              <w:rPr>
                <w:rFonts w:ascii="Arial" w:hAnsi="Arial" w:cs="Arial"/>
                <w:sz w:val="24"/>
                <w:szCs w:val="24"/>
              </w:rPr>
            </w:pPr>
          </w:p>
        </w:tc>
      </w:tr>
      <w:tr w:rsidR="00916174" w:rsidRPr="009761C1" w:rsidTr="000464BE">
        <w:tc>
          <w:tcPr>
            <w:tcW w:w="806" w:type="pct"/>
            <w:vMerge/>
          </w:tcPr>
          <w:p w:rsidR="00916174" w:rsidRPr="009761C1" w:rsidRDefault="00916174" w:rsidP="00D02B6E">
            <w:pPr>
              <w:pStyle w:val="NormalWeb"/>
              <w:shd w:val="clear" w:color="auto" w:fill="FFFFFF"/>
              <w:rPr>
                <w:rFonts w:ascii="Arial" w:hAnsi="Arial" w:cs="Arial"/>
              </w:rPr>
            </w:pPr>
          </w:p>
        </w:tc>
        <w:tc>
          <w:tcPr>
            <w:tcW w:w="664" w:type="pct"/>
          </w:tcPr>
          <w:p w:rsidR="00916174" w:rsidRPr="000464BE" w:rsidRDefault="00916174" w:rsidP="00916174">
            <w:pPr>
              <w:rPr>
                <w:rFonts w:ascii="Arial" w:hAnsi="Arial" w:cs="Arial"/>
                <w:b/>
                <w:sz w:val="24"/>
                <w:szCs w:val="24"/>
                <w:lang w:val="en"/>
              </w:rPr>
            </w:pPr>
          </w:p>
        </w:tc>
        <w:tc>
          <w:tcPr>
            <w:tcW w:w="1944" w:type="pct"/>
            <w:vMerge/>
          </w:tcPr>
          <w:p w:rsidR="00916174" w:rsidRPr="000464BE" w:rsidRDefault="00916174" w:rsidP="00916174">
            <w:pPr>
              <w:rPr>
                <w:rFonts w:ascii="Arial" w:hAnsi="Arial" w:cs="Arial"/>
                <w:sz w:val="24"/>
                <w:szCs w:val="24"/>
                <w:lang w:val="en"/>
              </w:rPr>
            </w:pPr>
          </w:p>
        </w:tc>
        <w:tc>
          <w:tcPr>
            <w:tcW w:w="1586" w:type="pct"/>
          </w:tcPr>
          <w:p w:rsidR="00916174" w:rsidRPr="000464BE" w:rsidRDefault="00916174">
            <w:pPr>
              <w:rPr>
                <w:rFonts w:ascii="Arial" w:hAnsi="Arial" w:cs="Arial"/>
                <w:sz w:val="24"/>
                <w:szCs w:val="24"/>
              </w:rPr>
            </w:pPr>
          </w:p>
        </w:tc>
      </w:tr>
      <w:tr w:rsidR="00916174" w:rsidRPr="009761C1" w:rsidTr="000464BE">
        <w:tc>
          <w:tcPr>
            <w:tcW w:w="806" w:type="pct"/>
            <w:vMerge/>
          </w:tcPr>
          <w:p w:rsidR="00916174" w:rsidRPr="009761C1" w:rsidRDefault="00916174" w:rsidP="00D02B6E">
            <w:pPr>
              <w:pStyle w:val="NormalWeb"/>
              <w:shd w:val="clear" w:color="auto" w:fill="FFFFFF"/>
              <w:rPr>
                <w:rFonts w:ascii="Arial" w:hAnsi="Arial" w:cs="Arial"/>
              </w:rPr>
            </w:pPr>
          </w:p>
        </w:tc>
        <w:tc>
          <w:tcPr>
            <w:tcW w:w="664" w:type="pct"/>
          </w:tcPr>
          <w:p w:rsidR="00916174" w:rsidRPr="000464BE" w:rsidRDefault="00916174" w:rsidP="00FA7A43">
            <w:pPr>
              <w:jc w:val="both"/>
              <w:rPr>
                <w:rFonts w:ascii="Arial" w:hAnsi="Arial" w:cs="Arial"/>
                <w:b/>
                <w:sz w:val="24"/>
                <w:szCs w:val="24"/>
              </w:rPr>
            </w:pPr>
            <w:r>
              <w:rPr>
                <w:rFonts w:ascii="Arial" w:hAnsi="Arial" w:cs="Arial"/>
                <w:b/>
                <w:sz w:val="24"/>
                <w:szCs w:val="24"/>
              </w:rPr>
              <w:t>Seafood Shetland</w:t>
            </w:r>
            <w:r w:rsidRPr="000464BE">
              <w:rPr>
                <w:rFonts w:ascii="Arial" w:hAnsi="Arial" w:cs="Arial"/>
                <w:b/>
                <w:sz w:val="24"/>
                <w:szCs w:val="24"/>
              </w:rPr>
              <w:t xml:space="preserve"> </w:t>
            </w:r>
          </w:p>
        </w:tc>
        <w:tc>
          <w:tcPr>
            <w:tcW w:w="1944" w:type="pct"/>
          </w:tcPr>
          <w:p w:rsidR="00916174" w:rsidRPr="000464BE" w:rsidRDefault="00916174" w:rsidP="00FA7A43">
            <w:pPr>
              <w:jc w:val="both"/>
              <w:rPr>
                <w:rFonts w:ascii="Arial" w:hAnsi="Arial" w:cs="Arial"/>
                <w:sz w:val="24"/>
                <w:szCs w:val="24"/>
              </w:rPr>
            </w:pPr>
            <w:r w:rsidRPr="000464BE">
              <w:rPr>
                <w:rFonts w:ascii="Arial" w:hAnsi="Arial" w:cs="Arial"/>
                <w:b/>
                <w:sz w:val="24"/>
                <w:szCs w:val="24"/>
              </w:rPr>
              <w:t xml:space="preserve">6. </w:t>
            </w:r>
            <w:r w:rsidRPr="000464BE">
              <w:rPr>
                <w:rFonts w:ascii="Arial" w:hAnsi="Arial" w:cs="Arial"/>
                <w:sz w:val="24"/>
                <w:szCs w:val="24"/>
              </w:rPr>
              <w:t xml:space="preserve">Seafood Shetland considers that depuration could be considered as the tool of last resort for shellfish growers, bearing in mind that currently all depuration facilities in Shetland are not approved for use.  Proposals are not fully clear and the possibility for regional variations in determinations and authorisations exists; the worthiness of </w:t>
            </w:r>
            <w:proofErr w:type="spellStart"/>
            <w:r w:rsidRPr="000464BE">
              <w:rPr>
                <w:rFonts w:ascii="Arial" w:hAnsi="Arial" w:cs="Arial"/>
                <w:sz w:val="24"/>
                <w:szCs w:val="24"/>
              </w:rPr>
              <w:t>Seafish’s</w:t>
            </w:r>
            <w:proofErr w:type="spellEnd"/>
            <w:r w:rsidRPr="000464BE">
              <w:rPr>
                <w:rFonts w:ascii="Arial" w:hAnsi="Arial" w:cs="Arial"/>
                <w:sz w:val="24"/>
                <w:szCs w:val="24"/>
              </w:rPr>
              <w:t xml:space="preserve"> guidelines should also be reviewed.  </w:t>
            </w:r>
          </w:p>
          <w:p w:rsidR="00916174" w:rsidRPr="000464BE" w:rsidRDefault="00916174" w:rsidP="00FA7A43">
            <w:pPr>
              <w:jc w:val="both"/>
              <w:rPr>
                <w:rFonts w:ascii="Arial" w:hAnsi="Arial" w:cs="Arial"/>
                <w:sz w:val="24"/>
                <w:szCs w:val="24"/>
              </w:rPr>
            </w:pPr>
          </w:p>
          <w:p w:rsidR="00916174" w:rsidRPr="000464BE" w:rsidRDefault="00916174" w:rsidP="00FA7A43">
            <w:pPr>
              <w:jc w:val="both"/>
              <w:rPr>
                <w:rFonts w:ascii="Arial" w:hAnsi="Arial" w:cs="Arial"/>
                <w:sz w:val="24"/>
                <w:szCs w:val="24"/>
                <w:lang w:val="en"/>
              </w:rPr>
            </w:pPr>
            <w:r w:rsidRPr="000464BE">
              <w:rPr>
                <w:rFonts w:ascii="Arial" w:hAnsi="Arial" w:cs="Arial"/>
                <w:sz w:val="24"/>
                <w:szCs w:val="24"/>
              </w:rPr>
              <w:t xml:space="preserve">It is questionable whether or not local authorities would welcome this approach, particularly at a time when public sector budgets are under scrutiny and are subject to reduction.  </w:t>
            </w:r>
          </w:p>
        </w:tc>
        <w:tc>
          <w:tcPr>
            <w:tcW w:w="1586" w:type="pct"/>
          </w:tcPr>
          <w:p w:rsidR="00916174" w:rsidRPr="000464BE" w:rsidRDefault="00916174">
            <w:pPr>
              <w:rPr>
                <w:rFonts w:ascii="Arial" w:hAnsi="Arial" w:cs="Arial"/>
                <w:sz w:val="24"/>
                <w:szCs w:val="24"/>
              </w:rPr>
            </w:pPr>
            <w:r>
              <w:rPr>
                <w:rFonts w:ascii="Arial" w:hAnsi="Arial" w:cs="Arial"/>
                <w:sz w:val="24"/>
                <w:szCs w:val="24"/>
              </w:rPr>
              <w:t xml:space="preserve">New guidance to local authorities has now been published </w:t>
            </w:r>
          </w:p>
          <w:p w:rsidR="00916174" w:rsidRPr="000464BE" w:rsidRDefault="00916174">
            <w:pPr>
              <w:rPr>
                <w:rFonts w:ascii="Arial" w:hAnsi="Arial" w:cs="Arial"/>
                <w:sz w:val="24"/>
                <w:szCs w:val="24"/>
              </w:rPr>
            </w:pPr>
          </w:p>
          <w:p w:rsidR="00916174" w:rsidRPr="000464BE" w:rsidRDefault="00916174" w:rsidP="00C64028">
            <w:pPr>
              <w:rPr>
                <w:rFonts w:ascii="Arial" w:hAnsi="Arial" w:cs="Arial"/>
                <w:sz w:val="24"/>
                <w:szCs w:val="24"/>
              </w:rPr>
            </w:pPr>
          </w:p>
          <w:p w:rsidR="00916174" w:rsidRPr="000464BE" w:rsidRDefault="00916174" w:rsidP="00C64028">
            <w:pPr>
              <w:rPr>
                <w:rFonts w:ascii="Arial" w:hAnsi="Arial" w:cs="Arial"/>
                <w:sz w:val="24"/>
                <w:szCs w:val="24"/>
              </w:rPr>
            </w:pPr>
          </w:p>
          <w:p w:rsidR="00916174" w:rsidRPr="000464BE" w:rsidRDefault="00916174" w:rsidP="00C64028">
            <w:pPr>
              <w:rPr>
                <w:rFonts w:ascii="Arial" w:hAnsi="Arial" w:cs="Arial"/>
                <w:sz w:val="24"/>
                <w:szCs w:val="24"/>
              </w:rPr>
            </w:pPr>
          </w:p>
          <w:p w:rsidR="00916174" w:rsidRPr="000464BE" w:rsidRDefault="00916174" w:rsidP="00C64028">
            <w:pPr>
              <w:rPr>
                <w:rFonts w:ascii="Arial" w:hAnsi="Arial" w:cs="Arial"/>
                <w:sz w:val="24"/>
                <w:szCs w:val="24"/>
              </w:rPr>
            </w:pPr>
          </w:p>
          <w:p w:rsidR="00916174" w:rsidRPr="000464BE" w:rsidRDefault="00916174" w:rsidP="00C64028">
            <w:pPr>
              <w:rPr>
                <w:rFonts w:ascii="Arial" w:hAnsi="Arial" w:cs="Arial"/>
                <w:sz w:val="24"/>
                <w:szCs w:val="24"/>
              </w:rPr>
            </w:pPr>
          </w:p>
          <w:p w:rsidR="00916174" w:rsidRDefault="00916174" w:rsidP="00C64028">
            <w:pPr>
              <w:rPr>
                <w:rFonts w:ascii="Arial" w:hAnsi="Arial" w:cs="Arial"/>
                <w:sz w:val="24"/>
                <w:szCs w:val="24"/>
              </w:rPr>
            </w:pPr>
          </w:p>
          <w:p w:rsidR="00916174" w:rsidRDefault="00916174" w:rsidP="00C64028">
            <w:pPr>
              <w:rPr>
                <w:rFonts w:ascii="Arial" w:hAnsi="Arial" w:cs="Arial"/>
                <w:sz w:val="24"/>
                <w:szCs w:val="24"/>
              </w:rPr>
            </w:pPr>
          </w:p>
          <w:p w:rsidR="00916174" w:rsidRPr="000464BE" w:rsidRDefault="00916174" w:rsidP="00C64028">
            <w:pPr>
              <w:rPr>
                <w:rFonts w:ascii="Arial" w:hAnsi="Arial" w:cs="Arial"/>
                <w:sz w:val="24"/>
                <w:szCs w:val="24"/>
              </w:rPr>
            </w:pPr>
            <w:r w:rsidRPr="000464BE">
              <w:rPr>
                <w:rFonts w:ascii="Arial" w:hAnsi="Arial" w:cs="Arial"/>
                <w:sz w:val="24"/>
                <w:szCs w:val="24"/>
              </w:rPr>
              <w:t xml:space="preserve">There is no intention to increase the resource burden on local authorities.  As a public body FSS is also subject to budgetary constraint and we consider  that the service provided by MSS, funded by FSS, </w:t>
            </w:r>
            <w:r>
              <w:rPr>
                <w:rFonts w:ascii="Arial" w:hAnsi="Arial" w:cs="Arial"/>
                <w:sz w:val="24"/>
                <w:szCs w:val="24"/>
              </w:rPr>
              <w:t>was</w:t>
            </w:r>
            <w:r w:rsidRPr="000464BE">
              <w:rPr>
                <w:rFonts w:ascii="Arial" w:hAnsi="Arial" w:cs="Arial"/>
                <w:sz w:val="24"/>
                <w:szCs w:val="24"/>
              </w:rPr>
              <w:t xml:space="preserve"> a subsidy to industry rather than local authorities.  The intention is to normalise approaches to approval in this sector such that business takes full responsibility for system validation as for other business sectors.  </w:t>
            </w:r>
          </w:p>
          <w:p w:rsidR="00916174" w:rsidRPr="000464BE" w:rsidRDefault="00916174" w:rsidP="00C64028">
            <w:pPr>
              <w:rPr>
                <w:rFonts w:ascii="Arial" w:hAnsi="Arial" w:cs="Arial"/>
                <w:sz w:val="24"/>
                <w:szCs w:val="24"/>
              </w:rPr>
            </w:pPr>
          </w:p>
        </w:tc>
      </w:tr>
      <w:tr w:rsidR="00916174" w:rsidRPr="009761C1" w:rsidTr="000464BE">
        <w:tc>
          <w:tcPr>
            <w:tcW w:w="806" w:type="pct"/>
            <w:vMerge/>
          </w:tcPr>
          <w:p w:rsidR="00916174" w:rsidRPr="009761C1" w:rsidRDefault="00916174" w:rsidP="00D02B6E">
            <w:pPr>
              <w:pStyle w:val="NormalWeb"/>
              <w:shd w:val="clear" w:color="auto" w:fill="FFFFFF"/>
              <w:rPr>
                <w:rFonts w:ascii="Arial" w:hAnsi="Arial" w:cs="Arial"/>
              </w:rPr>
            </w:pPr>
          </w:p>
        </w:tc>
        <w:tc>
          <w:tcPr>
            <w:tcW w:w="664" w:type="pct"/>
          </w:tcPr>
          <w:p w:rsidR="00916174" w:rsidRPr="000464BE" w:rsidRDefault="00916174" w:rsidP="00500B68">
            <w:pPr>
              <w:rPr>
                <w:rFonts w:ascii="Arial" w:hAnsi="Arial" w:cs="Arial"/>
                <w:b/>
                <w:sz w:val="24"/>
                <w:szCs w:val="24"/>
              </w:rPr>
            </w:pPr>
            <w:r>
              <w:rPr>
                <w:rFonts w:ascii="Arial" w:hAnsi="Arial" w:cs="Arial"/>
                <w:b/>
                <w:sz w:val="24"/>
                <w:szCs w:val="24"/>
              </w:rPr>
              <w:t>Cefas</w:t>
            </w:r>
          </w:p>
        </w:tc>
        <w:tc>
          <w:tcPr>
            <w:tcW w:w="1944" w:type="pct"/>
          </w:tcPr>
          <w:p w:rsidR="00916174" w:rsidRDefault="00916174" w:rsidP="00775647">
            <w:pPr>
              <w:rPr>
                <w:rFonts w:ascii="Arial" w:hAnsi="Arial" w:cs="Arial"/>
                <w:sz w:val="24"/>
                <w:szCs w:val="24"/>
              </w:rPr>
            </w:pPr>
            <w:r w:rsidRPr="000464BE">
              <w:rPr>
                <w:rFonts w:ascii="Arial" w:hAnsi="Arial" w:cs="Arial"/>
                <w:b/>
                <w:sz w:val="24"/>
                <w:szCs w:val="24"/>
              </w:rPr>
              <w:t>7.</w:t>
            </w:r>
            <w:r w:rsidRPr="000464BE">
              <w:rPr>
                <w:rFonts w:ascii="Arial" w:hAnsi="Arial" w:cs="Arial"/>
                <w:sz w:val="24"/>
                <w:szCs w:val="24"/>
              </w:rPr>
              <w:t xml:space="preserve"> We note that the possible implications of a reduction in depuration time on viral depuration should be considered.</w:t>
            </w:r>
          </w:p>
          <w:p w:rsidR="00916174" w:rsidRPr="000464BE" w:rsidRDefault="00916174" w:rsidP="00775647">
            <w:pPr>
              <w:rPr>
                <w:rFonts w:ascii="Arial" w:hAnsi="Arial" w:cs="Arial"/>
                <w:sz w:val="24"/>
                <w:szCs w:val="24"/>
                <w:lang w:val="en"/>
              </w:rPr>
            </w:pPr>
          </w:p>
        </w:tc>
        <w:tc>
          <w:tcPr>
            <w:tcW w:w="1586" w:type="pct"/>
          </w:tcPr>
          <w:p w:rsidR="00916174" w:rsidRPr="000464BE" w:rsidRDefault="00916174">
            <w:pPr>
              <w:rPr>
                <w:rFonts w:ascii="Arial" w:hAnsi="Arial" w:cs="Arial"/>
                <w:sz w:val="24"/>
                <w:szCs w:val="24"/>
              </w:rPr>
            </w:pPr>
            <w:r w:rsidRPr="000464BE">
              <w:rPr>
                <w:rFonts w:ascii="Arial" w:hAnsi="Arial" w:cs="Arial"/>
                <w:sz w:val="24"/>
                <w:szCs w:val="24"/>
              </w:rPr>
              <w:t>Noted.</w:t>
            </w:r>
          </w:p>
        </w:tc>
      </w:tr>
      <w:tr w:rsidR="00916174" w:rsidRPr="009761C1" w:rsidTr="000464BE">
        <w:tc>
          <w:tcPr>
            <w:tcW w:w="806" w:type="pct"/>
            <w:vMerge/>
          </w:tcPr>
          <w:p w:rsidR="00916174" w:rsidRPr="009761C1" w:rsidRDefault="00916174" w:rsidP="00D02B6E">
            <w:pPr>
              <w:pStyle w:val="NormalWeb"/>
              <w:shd w:val="clear" w:color="auto" w:fill="FFFFFF"/>
              <w:rPr>
                <w:rFonts w:ascii="Arial" w:hAnsi="Arial" w:cs="Arial"/>
              </w:rPr>
            </w:pPr>
          </w:p>
        </w:tc>
        <w:tc>
          <w:tcPr>
            <w:tcW w:w="664" w:type="pct"/>
          </w:tcPr>
          <w:p w:rsidR="00916174" w:rsidRPr="000464BE" w:rsidRDefault="00916174" w:rsidP="00D7052B">
            <w:pPr>
              <w:rPr>
                <w:rFonts w:ascii="Arial" w:hAnsi="Arial" w:cs="Arial"/>
                <w:b/>
                <w:sz w:val="24"/>
                <w:szCs w:val="24"/>
                <w:lang w:val="en"/>
              </w:rPr>
            </w:pPr>
            <w:r>
              <w:rPr>
                <w:rFonts w:ascii="Arial" w:hAnsi="Arial" w:cs="Arial"/>
                <w:b/>
                <w:sz w:val="24"/>
                <w:szCs w:val="24"/>
                <w:lang w:val="en"/>
              </w:rPr>
              <w:t>Highland Council</w:t>
            </w:r>
          </w:p>
        </w:tc>
        <w:tc>
          <w:tcPr>
            <w:tcW w:w="1944" w:type="pct"/>
          </w:tcPr>
          <w:p w:rsidR="00916174" w:rsidRDefault="00916174" w:rsidP="00D7052B">
            <w:pPr>
              <w:rPr>
                <w:rFonts w:ascii="Arial" w:hAnsi="Arial" w:cs="Arial"/>
                <w:sz w:val="24"/>
                <w:szCs w:val="24"/>
                <w:lang w:val="en"/>
              </w:rPr>
            </w:pPr>
            <w:r>
              <w:rPr>
                <w:rFonts w:ascii="Arial" w:hAnsi="Arial" w:cs="Arial"/>
                <w:b/>
                <w:sz w:val="24"/>
                <w:szCs w:val="24"/>
                <w:lang w:val="en"/>
              </w:rPr>
              <w:t>8</w:t>
            </w:r>
            <w:r w:rsidRPr="000464BE">
              <w:rPr>
                <w:rFonts w:ascii="Arial" w:hAnsi="Arial" w:cs="Arial"/>
                <w:b/>
                <w:sz w:val="24"/>
                <w:szCs w:val="24"/>
                <w:lang w:val="en"/>
              </w:rPr>
              <w:t>.</w:t>
            </w:r>
            <w:r w:rsidRPr="000464BE">
              <w:rPr>
                <w:rFonts w:ascii="Arial" w:hAnsi="Arial" w:cs="Arial"/>
                <w:sz w:val="24"/>
                <w:szCs w:val="24"/>
                <w:lang w:val="en"/>
              </w:rPr>
              <w:t xml:space="preserve"> </w:t>
            </w:r>
            <w:proofErr w:type="spellStart"/>
            <w:r w:rsidRPr="000464BE">
              <w:rPr>
                <w:rFonts w:ascii="Arial" w:hAnsi="Arial" w:cs="Arial"/>
                <w:sz w:val="24"/>
                <w:szCs w:val="24"/>
                <w:lang w:val="en"/>
              </w:rPr>
              <w:t>FBOs</w:t>
            </w:r>
            <w:proofErr w:type="spellEnd"/>
            <w:r w:rsidRPr="000464BE">
              <w:rPr>
                <w:rFonts w:ascii="Arial" w:hAnsi="Arial" w:cs="Arial"/>
                <w:sz w:val="24"/>
                <w:szCs w:val="24"/>
                <w:lang w:val="en"/>
              </w:rPr>
              <w:t xml:space="preserve"> will still need to demonstrate that their depuration system is capable of producing 'A' grade </w:t>
            </w:r>
            <w:proofErr w:type="spellStart"/>
            <w:r w:rsidRPr="000464BE">
              <w:rPr>
                <w:rFonts w:ascii="Arial" w:hAnsi="Arial" w:cs="Arial"/>
                <w:sz w:val="24"/>
                <w:szCs w:val="24"/>
                <w:lang w:val="en"/>
              </w:rPr>
              <w:t>LBMs</w:t>
            </w:r>
            <w:proofErr w:type="spellEnd"/>
            <w:r w:rsidRPr="000464BE">
              <w:rPr>
                <w:rFonts w:ascii="Arial" w:hAnsi="Arial" w:cs="Arial"/>
                <w:sz w:val="24"/>
                <w:szCs w:val="24"/>
                <w:lang w:val="en"/>
              </w:rPr>
              <w:t>. To achieve this some form of technical assessment including a biological challenge will still need to be undertaken. Perhaps a full challenge test of a given depuration system could incorporate an investigation into reducing depuration cycle times by taking multiple timed samples. This would demonstrate that a system is a) capable of producing safe food and (possibly) b) producing safe food in less than the current minimum time of 42 hours.</w:t>
            </w:r>
          </w:p>
          <w:p w:rsidR="00916174" w:rsidRPr="000464BE" w:rsidRDefault="00916174" w:rsidP="00D7052B">
            <w:pPr>
              <w:rPr>
                <w:rFonts w:ascii="Arial" w:hAnsi="Arial" w:cs="Arial"/>
                <w:sz w:val="24"/>
                <w:szCs w:val="24"/>
                <w:lang w:val="en"/>
              </w:rPr>
            </w:pPr>
          </w:p>
        </w:tc>
        <w:tc>
          <w:tcPr>
            <w:tcW w:w="1586" w:type="pct"/>
          </w:tcPr>
          <w:p w:rsidR="00916174" w:rsidRPr="000464BE" w:rsidRDefault="00916174">
            <w:pPr>
              <w:rPr>
                <w:rFonts w:ascii="Arial" w:hAnsi="Arial" w:cs="Arial"/>
                <w:sz w:val="24"/>
                <w:szCs w:val="24"/>
              </w:rPr>
            </w:pPr>
            <w:r>
              <w:rPr>
                <w:rFonts w:ascii="Arial" w:hAnsi="Arial" w:cs="Arial"/>
                <w:sz w:val="24"/>
                <w:szCs w:val="24"/>
              </w:rPr>
              <w:t xml:space="preserve">We agree that </w:t>
            </w:r>
            <w:proofErr w:type="spellStart"/>
            <w:r>
              <w:rPr>
                <w:rFonts w:ascii="Arial" w:hAnsi="Arial" w:cs="Arial"/>
                <w:sz w:val="24"/>
                <w:szCs w:val="24"/>
              </w:rPr>
              <w:t>FBOs</w:t>
            </w:r>
            <w:proofErr w:type="spellEnd"/>
            <w:r>
              <w:rPr>
                <w:rFonts w:ascii="Arial" w:hAnsi="Arial" w:cs="Arial"/>
                <w:sz w:val="24"/>
                <w:szCs w:val="24"/>
              </w:rPr>
              <w:t xml:space="preserve"> are required to validate their food safety management systems, and that this must be to the satisfaction of the local authority.</w:t>
            </w:r>
          </w:p>
        </w:tc>
      </w:tr>
      <w:tr w:rsidR="00916174" w:rsidRPr="009761C1" w:rsidTr="000464BE">
        <w:tc>
          <w:tcPr>
            <w:tcW w:w="806" w:type="pct"/>
            <w:vMerge w:val="restart"/>
          </w:tcPr>
          <w:p w:rsidR="00916174" w:rsidRPr="00E73966" w:rsidRDefault="00916174" w:rsidP="00FA5CDD">
            <w:pPr>
              <w:rPr>
                <w:rStyle w:val="the-question"/>
                <w:rFonts w:ascii="Arial" w:hAnsi="Arial" w:cs="Arial"/>
                <w:b/>
                <w:sz w:val="24"/>
                <w:szCs w:val="24"/>
                <w:lang w:val="en"/>
              </w:rPr>
            </w:pPr>
            <w:r w:rsidRPr="00E73966">
              <w:rPr>
                <w:rStyle w:val="the-question"/>
                <w:rFonts w:ascii="Arial" w:hAnsi="Arial" w:cs="Arial"/>
                <w:b/>
                <w:sz w:val="24"/>
                <w:szCs w:val="24"/>
                <w:lang w:val="en"/>
              </w:rPr>
              <w:t xml:space="preserve">6. What do you think about the proposal that FSS will no longer sample in closed areas on a weekly basis pending verifiable confirmation from food businesses that toxin levels have suitably </w:t>
            </w:r>
            <w:r w:rsidRPr="00E73966">
              <w:rPr>
                <w:rStyle w:val="the-question"/>
                <w:rFonts w:ascii="Arial" w:hAnsi="Arial" w:cs="Arial"/>
                <w:b/>
                <w:sz w:val="24"/>
                <w:szCs w:val="24"/>
                <w:lang w:val="en"/>
              </w:rPr>
              <w:lastRenderedPageBreak/>
              <w:t>reduced? Information on the volume of testing currently undertaken by businesses and access to testing facilities or equipment would also be useful.</w:t>
            </w:r>
          </w:p>
        </w:tc>
        <w:tc>
          <w:tcPr>
            <w:tcW w:w="664" w:type="pct"/>
          </w:tcPr>
          <w:p w:rsidR="00916174" w:rsidRPr="000464BE" w:rsidRDefault="00916174" w:rsidP="00350F56">
            <w:pPr>
              <w:pStyle w:val="PlainText"/>
              <w:rPr>
                <w:rFonts w:cs="Arial"/>
                <w:b/>
                <w:szCs w:val="24"/>
                <w:lang w:val="en"/>
              </w:rPr>
            </w:pPr>
            <w:proofErr w:type="spellStart"/>
            <w:r>
              <w:rPr>
                <w:rFonts w:cs="Arial"/>
                <w:b/>
                <w:szCs w:val="24"/>
                <w:lang w:val="en"/>
              </w:rPr>
              <w:lastRenderedPageBreak/>
              <w:t>Seafish</w:t>
            </w:r>
            <w:proofErr w:type="spellEnd"/>
            <w:r>
              <w:rPr>
                <w:rFonts w:cs="Arial"/>
                <w:b/>
                <w:szCs w:val="24"/>
                <w:lang w:val="en"/>
              </w:rPr>
              <w:t xml:space="preserve"> industry Authority</w:t>
            </w:r>
          </w:p>
        </w:tc>
        <w:tc>
          <w:tcPr>
            <w:tcW w:w="1944" w:type="pct"/>
          </w:tcPr>
          <w:p w:rsidR="00916174" w:rsidRPr="000464BE" w:rsidRDefault="00916174" w:rsidP="00350F56">
            <w:pPr>
              <w:pStyle w:val="PlainText"/>
              <w:rPr>
                <w:rFonts w:cs="Arial"/>
                <w:szCs w:val="24"/>
                <w:lang w:val="en"/>
              </w:rPr>
            </w:pPr>
            <w:r w:rsidRPr="000464BE">
              <w:rPr>
                <w:rFonts w:cs="Arial"/>
                <w:b/>
                <w:szCs w:val="24"/>
                <w:lang w:val="en"/>
              </w:rPr>
              <w:t>1</w:t>
            </w:r>
            <w:r w:rsidRPr="000464BE">
              <w:rPr>
                <w:rFonts w:cs="Arial"/>
                <w:szCs w:val="24"/>
                <w:lang w:val="en"/>
              </w:rPr>
              <w:t>. On the face of it, this is a reasonable proposal. However, not every business, particularly those at the micro or small-scale, will have the resources and expertise to carry out and pay for these tests, even though costs have reduced markedly. Better resourced operators already undertake their own testing and would probably welcome this proposal.</w:t>
            </w:r>
          </w:p>
          <w:p w:rsidR="00916174" w:rsidRPr="000464BE" w:rsidRDefault="00916174" w:rsidP="0054305A">
            <w:pPr>
              <w:pStyle w:val="PlainText"/>
              <w:rPr>
                <w:rFonts w:cs="Arial"/>
                <w:szCs w:val="24"/>
                <w:lang w:val="en"/>
              </w:rPr>
            </w:pPr>
          </w:p>
        </w:tc>
        <w:tc>
          <w:tcPr>
            <w:tcW w:w="1586" w:type="pct"/>
            <w:vMerge w:val="restart"/>
          </w:tcPr>
          <w:p w:rsidR="00916174" w:rsidRDefault="00916174" w:rsidP="009769B5">
            <w:pPr>
              <w:rPr>
                <w:rFonts w:ascii="Arial" w:hAnsi="Arial" w:cs="Arial"/>
                <w:color w:val="000000" w:themeColor="text1"/>
                <w:sz w:val="24"/>
                <w:szCs w:val="24"/>
              </w:rPr>
            </w:pPr>
          </w:p>
          <w:p w:rsidR="00916174" w:rsidRDefault="00916174" w:rsidP="009769B5">
            <w:pPr>
              <w:rPr>
                <w:rFonts w:ascii="Arial" w:hAnsi="Arial" w:cs="Arial"/>
                <w:color w:val="000000" w:themeColor="text1"/>
                <w:sz w:val="24"/>
                <w:szCs w:val="24"/>
              </w:rPr>
            </w:pPr>
          </w:p>
          <w:p w:rsidR="00916174" w:rsidRDefault="00916174" w:rsidP="009769B5">
            <w:pPr>
              <w:rPr>
                <w:rFonts w:ascii="Arial" w:hAnsi="Arial" w:cs="Arial"/>
                <w:color w:val="000000" w:themeColor="text1"/>
                <w:sz w:val="24"/>
                <w:szCs w:val="24"/>
              </w:rPr>
            </w:pPr>
          </w:p>
          <w:p w:rsidR="00916174" w:rsidRDefault="00916174" w:rsidP="009769B5">
            <w:pPr>
              <w:rPr>
                <w:rFonts w:ascii="Arial" w:hAnsi="Arial" w:cs="Arial"/>
                <w:color w:val="000000" w:themeColor="text1"/>
                <w:sz w:val="24"/>
                <w:szCs w:val="24"/>
              </w:rPr>
            </w:pPr>
          </w:p>
          <w:p w:rsidR="00916174" w:rsidRDefault="00916174" w:rsidP="009769B5">
            <w:pPr>
              <w:rPr>
                <w:rFonts w:ascii="Arial" w:hAnsi="Arial" w:cs="Arial"/>
                <w:color w:val="000000" w:themeColor="text1"/>
                <w:sz w:val="24"/>
                <w:szCs w:val="24"/>
              </w:rPr>
            </w:pPr>
          </w:p>
          <w:p w:rsidR="00916174" w:rsidRPr="000464BE" w:rsidRDefault="00916174" w:rsidP="009769B5">
            <w:pPr>
              <w:rPr>
                <w:rFonts w:ascii="Arial" w:hAnsi="Arial" w:cs="Arial"/>
                <w:b/>
                <w:sz w:val="24"/>
                <w:szCs w:val="24"/>
              </w:rPr>
            </w:pPr>
            <w:r w:rsidRPr="000464BE">
              <w:rPr>
                <w:rFonts w:ascii="Arial" w:hAnsi="Arial" w:cs="Arial"/>
                <w:color w:val="000000" w:themeColor="text1"/>
                <w:sz w:val="24"/>
                <w:szCs w:val="24"/>
              </w:rPr>
              <w:t>FSS intend to take forward this proposal but recognise that clear parameters and guidance will need to be developed taking into account the points made in consultation.  Draft guidance will be presented to the new Shellfish Forum for discussion and agreement in due course.</w:t>
            </w: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rsidP="00092579">
            <w:pPr>
              <w:rPr>
                <w:rFonts w:ascii="Arial" w:hAnsi="Arial" w:cs="Arial"/>
                <w:b/>
                <w:sz w:val="24"/>
                <w:szCs w:val="24"/>
              </w:rPr>
            </w:pPr>
          </w:p>
        </w:tc>
      </w:tr>
      <w:tr w:rsidR="00916174" w:rsidRPr="009761C1" w:rsidTr="000464BE">
        <w:tc>
          <w:tcPr>
            <w:tcW w:w="806" w:type="pct"/>
            <w:vMerge/>
          </w:tcPr>
          <w:p w:rsidR="00916174" w:rsidRPr="009761C1" w:rsidRDefault="00916174" w:rsidP="00FA5CDD">
            <w:pPr>
              <w:rPr>
                <w:rStyle w:val="the-question"/>
                <w:rFonts w:ascii="Arial" w:hAnsi="Arial" w:cs="Arial"/>
                <w:sz w:val="24"/>
                <w:szCs w:val="24"/>
                <w:lang w:val="en"/>
              </w:rPr>
            </w:pPr>
          </w:p>
        </w:tc>
        <w:tc>
          <w:tcPr>
            <w:tcW w:w="664" w:type="pct"/>
          </w:tcPr>
          <w:p w:rsidR="00916174" w:rsidRPr="000464BE" w:rsidRDefault="00916174" w:rsidP="00350F56">
            <w:pPr>
              <w:pStyle w:val="PlainText"/>
              <w:rPr>
                <w:rFonts w:cs="Arial"/>
                <w:b/>
                <w:szCs w:val="24"/>
                <w:lang w:val="en"/>
              </w:rPr>
            </w:pPr>
            <w:proofErr w:type="spellStart"/>
            <w:r>
              <w:rPr>
                <w:rFonts w:cs="Arial"/>
                <w:b/>
                <w:szCs w:val="24"/>
                <w:lang w:val="en"/>
              </w:rPr>
              <w:t>Blueshell</w:t>
            </w:r>
            <w:proofErr w:type="spellEnd"/>
            <w:r>
              <w:rPr>
                <w:rFonts w:cs="Arial"/>
                <w:b/>
                <w:szCs w:val="24"/>
                <w:lang w:val="en"/>
              </w:rPr>
              <w:t xml:space="preserve"> Mussels Ltd.</w:t>
            </w:r>
          </w:p>
        </w:tc>
        <w:tc>
          <w:tcPr>
            <w:tcW w:w="1944" w:type="pct"/>
          </w:tcPr>
          <w:p w:rsidR="00916174" w:rsidRPr="000464BE" w:rsidRDefault="00916174" w:rsidP="00350F56">
            <w:pPr>
              <w:pStyle w:val="PlainText"/>
              <w:rPr>
                <w:rFonts w:cs="Arial"/>
                <w:szCs w:val="24"/>
                <w:lang w:val="en"/>
              </w:rPr>
            </w:pPr>
            <w:r w:rsidRPr="000464BE">
              <w:rPr>
                <w:rFonts w:cs="Arial"/>
                <w:b/>
                <w:szCs w:val="24"/>
                <w:lang w:val="en"/>
              </w:rPr>
              <w:t>2.</w:t>
            </w:r>
            <w:r w:rsidRPr="000464BE">
              <w:rPr>
                <w:rFonts w:cs="Arial"/>
                <w:szCs w:val="24"/>
                <w:lang w:val="en"/>
              </w:rPr>
              <w:t xml:space="preserve"> Historically before a shellfish harvester can harvest from an “open” area the sampling officer has required 2 clear samples to keep sites open. During summer harvesting, because we need so many site options open, this results in frequent </w:t>
            </w:r>
            <w:r w:rsidRPr="000464BE">
              <w:rPr>
                <w:rFonts w:cs="Arial"/>
                <w:szCs w:val="24"/>
                <w:lang w:val="en"/>
              </w:rPr>
              <w:lastRenderedPageBreak/>
              <w:t xml:space="preserve">sampling. </w:t>
            </w:r>
          </w:p>
          <w:p w:rsidR="00916174" w:rsidRPr="000464BE" w:rsidRDefault="00916174" w:rsidP="00350F56">
            <w:pPr>
              <w:pStyle w:val="PlainText"/>
              <w:rPr>
                <w:rFonts w:cs="Arial"/>
                <w:szCs w:val="24"/>
                <w:lang w:val="en"/>
              </w:rPr>
            </w:pPr>
            <w:r w:rsidRPr="000464BE">
              <w:rPr>
                <w:rFonts w:cs="Arial"/>
                <w:szCs w:val="24"/>
                <w:lang w:val="en"/>
              </w:rPr>
              <w:t xml:space="preserve">If however sites remain open until officially closed by the OC test then this could reduce cost to the FSS budget. </w:t>
            </w:r>
          </w:p>
          <w:p w:rsidR="00916174" w:rsidRPr="000464BE" w:rsidRDefault="00916174" w:rsidP="00350F56">
            <w:pPr>
              <w:pStyle w:val="PlainText"/>
              <w:rPr>
                <w:rFonts w:cs="Arial"/>
                <w:szCs w:val="24"/>
                <w:lang w:val="en"/>
              </w:rPr>
            </w:pPr>
          </w:p>
          <w:p w:rsidR="00916174" w:rsidRPr="000464BE" w:rsidRDefault="00916174" w:rsidP="00350F56">
            <w:pPr>
              <w:pStyle w:val="PlainText"/>
              <w:rPr>
                <w:rFonts w:cs="Arial"/>
                <w:szCs w:val="24"/>
                <w:lang w:val="en"/>
              </w:rPr>
            </w:pPr>
            <w:r w:rsidRPr="000464BE">
              <w:rPr>
                <w:rFonts w:cs="Arial"/>
                <w:szCs w:val="24"/>
                <w:lang w:val="en"/>
              </w:rPr>
              <w:t xml:space="preserve">It is probable that the </w:t>
            </w:r>
            <w:proofErr w:type="spellStart"/>
            <w:r w:rsidRPr="000464BE">
              <w:rPr>
                <w:rFonts w:cs="Arial"/>
                <w:szCs w:val="24"/>
                <w:lang w:val="en"/>
              </w:rPr>
              <w:t>FBO</w:t>
            </w:r>
            <w:proofErr w:type="spellEnd"/>
            <w:r w:rsidRPr="000464BE">
              <w:rPr>
                <w:rFonts w:cs="Arial"/>
                <w:szCs w:val="24"/>
                <w:lang w:val="en"/>
              </w:rPr>
              <w:t xml:space="preserve"> would detect toxins by using </w:t>
            </w:r>
            <w:proofErr w:type="spellStart"/>
            <w:r w:rsidRPr="000464BE">
              <w:rPr>
                <w:rFonts w:cs="Arial"/>
                <w:szCs w:val="24"/>
                <w:lang w:val="en"/>
              </w:rPr>
              <w:t>EPT</w:t>
            </w:r>
            <w:proofErr w:type="spellEnd"/>
            <w:r w:rsidRPr="000464BE">
              <w:rPr>
                <w:rFonts w:cs="Arial"/>
                <w:szCs w:val="24"/>
                <w:lang w:val="en"/>
              </w:rPr>
              <w:t xml:space="preserve">. </w:t>
            </w:r>
          </w:p>
          <w:p w:rsidR="00916174" w:rsidRPr="000464BE" w:rsidRDefault="00916174" w:rsidP="00546C74">
            <w:pPr>
              <w:pStyle w:val="PlainText"/>
              <w:rPr>
                <w:rFonts w:cs="Arial"/>
                <w:szCs w:val="24"/>
                <w:lang w:val="en"/>
              </w:rPr>
            </w:pPr>
            <w:r w:rsidRPr="000464BE">
              <w:rPr>
                <w:rFonts w:cs="Arial"/>
                <w:szCs w:val="24"/>
                <w:lang w:val="en"/>
              </w:rPr>
              <w:t xml:space="preserve">In the last 2 years the OC have stopped testing sites which are closed for extra toxin presence and this makes the </w:t>
            </w:r>
            <w:proofErr w:type="spellStart"/>
            <w:r w:rsidRPr="000464BE">
              <w:rPr>
                <w:rFonts w:cs="Arial"/>
                <w:szCs w:val="24"/>
                <w:lang w:val="en"/>
              </w:rPr>
              <w:t>FBO’s</w:t>
            </w:r>
            <w:proofErr w:type="spellEnd"/>
            <w:r w:rsidRPr="000464BE">
              <w:rPr>
                <w:rFonts w:cs="Arial"/>
                <w:szCs w:val="24"/>
                <w:lang w:val="en"/>
              </w:rPr>
              <w:t xml:space="preserve"> less able to risk assess other toxin activity movements. The proposal by the CA to carry out a single OC test to re-open a site is pragmatic on the basis that current industry sample kits are accepted as reputable. We need to understand what “robust data” means. Phytoplankton monitoring should be maintained during periods of closure. </w:t>
            </w:r>
          </w:p>
          <w:p w:rsidR="00916174" w:rsidRPr="000464BE" w:rsidRDefault="00916174" w:rsidP="00546C74">
            <w:pPr>
              <w:pStyle w:val="PlainText"/>
              <w:rPr>
                <w:rFonts w:cs="Arial"/>
                <w:szCs w:val="24"/>
                <w:lang w:val="en"/>
              </w:rPr>
            </w:pPr>
          </w:p>
          <w:p w:rsidR="00916174" w:rsidRPr="000464BE" w:rsidRDefault="00916174" w:rsidP="00546C74">
            <w:pPr>
              <w:pStyle w:val="PlainText"/>
              <w:rPr>
                <w:rFonts w:cs="Arial"/>
                <w:szCs w:val="24"/>
                <w:lang w:val="en"/>
              </w:rPr>
            </w:pPr>
          </w:p>
        </w:tc>
        <w:tc>
          <w:tcPr>
            <w:tcW w:w="1586" w:type="pct"/>
            <w:vMerge/>
          </w:tcPr>
          <w:p w:rsidR="00916174" w:rsidRPr="000464BE" w:rsidRDefault="00916174" w:rsidP="00092579">
            <w:pPr>
              <w:rPr>
                <w:rFonts w:ascii="Arial" w:hAnsi="Arial" w:cs="Arial"/>
                <w:sz w:val="24"/>
                <w:szCs w:val="24"/>
              </w:rPr>
            </w:pPr>
          </w:p>
        </w:tc>
      </w:tr>
      <w:tr w:rsidR="00916174" w:rsidRPr="009761C1" w:rsidTr="000464BE">
        <w:tc>
          <w:tcPr>
            <w:tcW w:w="806" w:type="pct"/>
            <w:vMerge/>
          </w:tcPr>
          <w:p w:rsidR="00916174" w:rsidRPr="009761C1" w:rsidRDefault="00916174" w:rsidP="00FA5CDD">
            <w:pPr>
              <w:rPr>
                <w:rStyle w:val="the-question"/>
                <w:rFonts w:ascii="Arial" w:hAnsi="Arial" w:cs="Arial"/>
                <w:sz w:val="24"/>
                <w:szCs w:val="24"/>
                <w:lang w:val="en"/>
              </w:rPr>
            </w:pPr>
          </w:p>
        </w:tc>
        <w:tc>
          <w:tcPr>
            <w:tcW w:w="664" w:type="pct"/>
          </w:tcPr>
          <w:p w:rsidR="00916174" w:rsidRPr="000464BE" w:rsidRDefault="00916174" w:rsidP="00350F56">
            <w:pPr>
              <w:jc w:val="both"/>
              <w:rPr>
                <w:rFonts w:ascii="Arial" w:hAnsi="Arial" w:cs="Arial"/>
                <w:b/>
                <w:sz w:val="24"/>
                <w:szCs w:val="24"/>
              </w:rPr>
            </w:pPr>
            <w:r>
              <w:rPr>
                <w:rFonts w:ascii="Arial" w:hAnsi="Arial" w:cs="Arial"/>
                <w:b/>
                <w:sz w:val="24"/>
                <w:szCs w:val="24"/>
              </w:rPr>
              <w:t>Shetland Mussels Ltd</w:t>
            </w:r>
          </w:p>
        </w:tc>
        <w:tc>
          <w:tcPr>
            <w:tcW w:w="1944" w:type="pct"/>
          </w:tcPr>
          <w:p w:rsidR="00916174" w:rsidRPr="000464BE" w:rsidRDefault="00916174" w:rsidP="00350F56">
            <w:pPr>
              <w:jc w:val="both"/>
              <w:rPr>
                <w:rFonts w:ascii="Arial" w:hAnsi="Arial" w:cs="Arial"/>
                <w:sz w:val="24"/>
                <w:szCs w:val="24"/>
              </w:rPr>
            </w:pPr>
            <w:r w:rsidRPr="000464BE">
              <w:rPr>
                <w:rFonts w:ascii="Arial" w:hAnsi="Arial" w:cs="Arial"/>
                <w:b/>
                <w:sz w:val="24"/>
                <w:szCs w:val="24"/>
              </w:rPr>
              <w:t>3.</w:t>
            </w:r>
            <w:r w:rsidRPr="000464BE">
              <w:rPr>
                <w:rFonts w:ascii="Arial" w:hAnsi="Arial" w:cs="Arial"/>
                <w:sz w:val="24"/>
                <w:szCs w:val="24"/>
              </w:rPr>
              <w:t xml:space="preserve"> </w:t>
            </w:r>
            <w:r>
              <w:rPr>
                <w:rFonts w:ascii="Arial" w:hAnsi="Arial" w:cs="Arial"/>
                <w:sz w:val="24"/>
                <w:szCs w:val="24"/>
              </w:rPr>
              <w:t>We</w:t>
            </w:r>
            <w:r w:rsidRPr="000464BE">
              <w:rPr>
                <w:rFonts w:ascii="Arial" w:hAnsi="Arial" w:cs="Arial"/>
                <w:sz w:val="24"/>
                <w:szCs w:val="24"/>
              </w:rPr>
              <w:t xml:space="preserve"> could find no reason why it would be two kits to demonstrate the downward trend in results.  One clear result </w:t>
            </w:r>
            <w:proofErr w:type="spellStart"/>
            <w:r w:rsidRPr="000464BE">
              <w:rPr>
                <w:rFonts w:ascii="Arial" w:hAnsi="Arial" w:cs="Arial"/>
                <w:sz w:val="24"/>
                <w:szCs w:val="24"/>
              </w:rPr>
              <w:t>vs</w:t>
            </w:r>
            <w:proofErr w:type="spellEnd"/>
            <w:r w:rsidRPr="000464BE">
              <w:rPr>
                <w:rFonts w:ascii="Arial" w:hAnsi="Arial" w:cs="Arial"/>
                <w:sz w:val="24"/>
                <w:szCs w:val="24"/>
              </w:rPr>
              <w:t xml:space="preserve"> the result which closed a site we would argue shows the trend.  </w:t>
            </w:r>
          </w:p>
          <w:p w:rsidR="00916174" w:rsidRPr="000464BE" w:rsidRDefault="00916174" w:rsidP="00350F56">
            <w:pPr>
              <w:jc w:val="both"/>
              <w:rPr>
                <w:rFonts w:ascii="Arial" w:hAnsi="Arial" w:cs="Arial"/>
                <w:sz w:val="24"/>
                <w:szCs w:val="24"/>
              </w:rPr>
            </w:pPr>
          </w:p>
          <w:p w:rsidR="00916174" w:rsidRPr="000464BE" w:rsidRDefault="00916174" w:rsidP="00350F56">
            <w:pPr>
              <w:jc w:val="both"/>
              <w:rPr>
                <w:rFonts w:ascii="Arial" w:hAnsi="Arial" w:cs="Arial"/>
                <w:sz w:val="24"/>
                <w:szCs w:val="24"/>
              </w:rPr>
            </w:pPr>
            <w:r w:rsidRPr="000464BE">
              <w:rPr>
                <w:rFonts w:ascii="Arial" w:hAnsi="Arial" w:cs="Arial"/>
                <w:sz w:val="24"/>
                <w:szCs w:val="24"/>
              </w:rPr>
              <w:t xml:space="preserve">We think this rule/condition should be changed.  </w:t>
            </w:r>
          </w:p>
          <w:p w:rsidR="00916174" w:rsidRPr="000464BE" w:rsidRDefault="00916174" w:rsidP="00350F56">
            <w:pPr>
              <w:jc w:val="both"/>
              <w:rPr>
                <w:rFonts w:ascii="Arial" w:hAnsi="Arial" w:cs="Arial"/>
                <w:sz w:val="24"/>
                <w:szCs w:val="24"/>
              </w:rPr>
            </w:pPr>
          </w:p>
          <w:p w:rsidR="00916174" w:rsidRPr="000464BE" w:rsidRDefault="00916174" w:rsidP="00350F56">
            <w:pPr>
              <w:jc w:val="both"/>
              <w:rPr>
                <w:rFonts w:ascii="Arial" w:hAnsi="Arial" w:cs="Arial"/>
                <w:sz w:val="24"/>
                <w:szCs w:val="24"/>
              </w:rPr>
            </w:pPr>
            <w:r w:rsidRPr="000464BE">
              <w:rPr>
                <w:rFonts w:ascii="Arial" w:hAnsi="Arial" w:cs="Arial"/>
                <w:sz w:val="24"/>
                <w:szCs w:val="24"/>
              </w:rPr>
              <w:t xml:space="preserve">We also think that the frequency of closed areas should be reduced to monthly but not stopped.  </w:t>
            </w:r>
            <w:r w:rsidRPr="000464BE">
              <w:rPr>
                <w:rFonts w:ascii="Arial" w:hAnsi="Arial" w:cs="Arial"/>
                <w:sz w:val="24"/>
                <w:szCs w:val="24"/>
              </w:rPr>
              <w:lastRenderedPageBreak/>
              <w:t>Why?</w:t>
            </w:r>
          </w:p>
          <w:p w:rsidR="00916174" w:rsidRPr="000464BE" w:rsidRDefault="00916174" w:rsidP="00350F56">
            <w:pPr>
              <w:numPr>
                <w:ilvl w:val="0"/>
                <w:numId w:val="13"/>
              </w:numPr>
              <w:jc w:val="both"/>
              <w:rPr>
                <w:rFonts w:ascii="Arial" w:hAnsi="Arial" w:cs="Arial"/>
                <w:sz w:val="24"/>
                <w:szCs w:val="24"/>
              </w:rPr>
            </w:pPr>
            <w:r w:rsidRPr="000464BE">
              <w:rPr>
                <w:rFonts w:ascii="Arial" w:hAnsi="Arial" w:cs="Arial"/>
                <w:sz w:val="24"/>
                <w:szCs w:val="24"/>
              </w:rPr>
              <w:t xml:space="preserve">to avoid areas becoming blanket closed which would prohibit the public from accessing shellfish in the area </w:t>
            </w:r>
          </w:p>
          <w:p w:rsidR="00916174" w:rsidRPr="000464BE" w:rsidRDefault="00916174" w:rsidP="00350F56">
            <w:pPr>
              <w:numPr>
                <w:ilvl w:val="0"/>
                <w:numId w:val="13"/>
              </w:numPr>
              <w:jc w:val="both"/>
              <w:rPr>
                <w:rFonts w:ascii="Arial" w:hAnsi="Arial" w:cs="Arial"/>
                <w:sz w:val="24"/>
                <w:szCs w:val="24"/>
              </w:rPr>
            </w:pPr>
            <w:r w:rsidRPr="000464BE">
              <w:rPr>
                <w:rFonts w:ascii="Arial" w:hAnsi="Arial" w:cs="Arial"/>
                <w:sz w:val="24"/>
                <w:szCs w:val="24"/>
              </w:rPr>
              <w:t xml:space="preserve">It could create a perception to the market that there is suddenly new problem with our water </w:t>
            </w:r>
          </w:p>
          <w:p w:rsidR="00916174" w:rsidRPr="000464BE" w:rsidRDefault="00916174" w:rsidP="005B244C">
            <w:pPr>
              <w:numPr>
                <w:ilvl w:val="0"/>
                <w:numId w:val="13"/>
              </w:numPr>
              <w:jc w:val="both"/>
              <w:rPr>
                <w:rFonts w:ascii="Arial" w:hAnsi="Arial" w:cs="Arial"/>
                <w:sz w:val="24"/>
                <w:szCs w:val="24"/>
              </w:rPr>
            </w:pPr>
            <w:r w:rsidRPr="000464BE">
              <w:rPr>
                <w:rFonts w:ascii="Arial" w:hAnsi="Arial" w:cs="Arial"/>
                <w:sz w:val="24"/>
                <w:szCs w:val="24"/>
              </w:rPr>
              <w:t>safety if areas end up remaining ‘closed’ just because testing not done.</w:t>
            </w:r>
          </w:p>
          <w:p w:rsidR="00916174" w:rsidRPr="000464BE" w:rsidRDefault="00916174" w:rsidP="005C2E32">
            <w:pPr>
              <w:numPr>
                <w:ilvl w:val="0"/>
                <w:numId w:val="13"/>
              </w:numPr>
              <w:jc w:val="both"/>
              <w:rPr>
                <w:rFonts w:ascii="Arial" w:hAnsi="Arial" w:cs="Arial"/>
                <w:sz w:val="24"/>
                <w:szCs w:val="24"/>
              </w:rPr>
            </w:pPr>
            <w:r w:rsidRPr="000464BE">
              <w:rPr>
                <w:rFonts w:ascii="Arial" w:hAnsi="Arial" w:cs="Arial"/>
                <w:sz w:val="24"/>
                <w:szCs w:val="24"/>
              </w:rPr>
              <w:t>Neighbouring farms (not ones who control testing) could end up being restricted from harvesting because the tester farm has not been motivated to sample/harvest.</w:t>
            </w:r>
          </w:p>
          <w:p w:rsidR="00916174" w:rsidRPr="000464BE" w:rsidRDefault="00916174" w:rsidP="0054305A">
            <w:pPr>
              <w:pStyle w:val="PlainText"/>
              <w:rPr>
                <w:rFonts w:cs="Arial"/>
                <w:szCs w:val="24"/>
                <w:lang w:val="en"/>
              </w:rPr>
            </w:pPr>
          </w:p>
        </w:tc>
        <w:tc>
          <w:tcPr>
            <w:tcW w:w="1586" w:type="pct"/>
            <w:vMerge/>
          </w:tcPr>
          <w:p w:rsidR="00916174" w:rsidRPr="000464BE" w:rsidRDefault="00916174" w:rsidP="00C03AA8">
            <w:pPr>
              <w:rPr>
                <w:rFonts w:ascii="Arial" w:hAnsi="Arial" w:cs="Arial"/>
                <w:sz w:val="24"/>
                <w:szCs w:val="24"/>
              </w:rPr>
            </w:pPr>
          </w:p>
        </w:tc>
      </w:tr>
      <w:tr w:rsidR="00916174" w:rsidRPr="009761C1" w:rsidTr="00916174">
        <w:trPr>
          <w:trHeight w:val="2837"/>
        </w:trPr>
        <w:tc>
          <w:tcPr>
            <w:tcW w:w="806" w:type="pct"/>
            <w:vMerge/>
          </w:tcPr>
          <w:p w:rsidR="00916174" w:rsidRPr="009761C1" w:rsidRDefault="00916174" w:rsidP="00FA5CDD">
            <w:pPr>
              <w:rPr>
                <w:rStyle w:val="the-question"/>
                <w:rFonts w:ascii="Arial" w:hAnsi="Arial" w:cs="Arial"/>
                <w:sz w:val="24"/>
                <w:szCs w:val="24"/>
                <w:lang w:val="en"/>
              </w:rPr>
            </w:pPr>
          </w:p>
        </w:tc>
        <w:tc>
          <w:tcPr>
            <w:tcW w:w="664" w:type="pct"/>
          </w:tcPr>
          <w:p w:rsidR="00916174" w:rsidRPr="000464BE" w:rsidRDefault="00916174" w:rsidP="004A02F2">
            <w:pPr>
              <w:rPr>
                <w:rFonts w:ascii="Arial" w:hAnsi="Arial" w:cs="Arial"/>
                <w:b/>
                <w:sz w:val="24"/>
                <w:szCs w:val="24"/>
              </w:rPr>
            </w:pPr>
            <w:r>
              <w:rPr>
                <w:rFonts w:ascii="Arial" w:hAnsi="Arial" w:cs="Arial"/>
                <w:b/>
                <w:sz w:val="24"/>
                <w:szCs w:val="24"/>
              </w:rPr>
              <w:t>Association of Scottish Shellfish Growers</w:t>
            </w:r>
          </w:p>
        </w:tc>
        <w:tc>
          <w:tcPr>
            <w:tcW w:w="1944" w:type="pct"/>
            <w:vMerge w:val="restart"/>
          </w:tcPr>
          <w:p w:rsidR="00916174" w:rsidRPr="000464BE" w:rsidRDefault="00916174" w:rsidP="004A02F2">
            <w:pPr>
              <w:rPr>
                <w:rFonts w:ascii="Arial" w:hAnsi="Arial" w:cs="Arial"/>
                <w:sz w:val="24"/>
                <w:szCs w:val="24"/>
              </w:rPr>
            </w:pPr>
            <w:r w:rsidRPr="000464BE">
              <w:rPr>
                <w:rFonts w:ascii="Arial" w:hAnsi="Arial" w:cs="Arial"/>
                <w:b/>
                <w:sz w:val="24"/>
                <w:szCs w:val="24"/>
              </w:rPr>
              <w:t>4&amp;5.</w:t>
            </w:r>
            <w:r w:rsidRPr="000464BE">
              <w:rPr>
                <w:rFonts w:ascii="Arial" w:hAnsi="Arial" w:cs="Arial"/>
                <w:sz w:val="24"/>
                <w:szCs w:val="24"/>
              </w:rPr>
              <w:t xml:space="preserve"> While shellfish cultivation businesses would continue to monitor for End Product Testing purposes, the lack of public information associated with stopping monitoring of </w:t>
            </w:r>
            <w:proofErr w:type="spellStart"/>
            <w:r w:rsidRPr="000464BE">
              <w:rPr>
                <w:rFonts w:ascii="Arial" w:hAnsi="Arial" w:cs="Arial"/>
                <w:sz w:val="24"/>
                <w:szCs w:val="24"/>
              </w:rPr>
              <w:t>biotoxin</w:t>
            </w:r>
            <w:proofErr w:type="spellEnd"/>
            <w:r w:rsidRPr="000464BE">
              <w:rPr>
                <w:rFonts w:ascii="Arial" w:hAnsi="Arial" w:cs="Arial"/>
                <w:sz w:val="24"/>
                <w:szCs w:val="24"/>
              </w:rPr>
              <w:t xml:space="preserve"> conditions has the potential to negatively impact public health and environmental monitoring considerations. </w:t>
            </w:r>
          </w:p>
          <w:p w:rsidR="00916174" w:rsidRPr="000464BE" w:rsidRDefault="00916174" w:rsidP="004A02F2">
            <w:pPr>
              <w:rPr>
                <w:rFonts w:ascii="Arial" w:hAnsi="Arial" w:cs="Arial"/>
                <w:sz w:val="24"/>
                <w:szCs w:val="24"/>
              </w:rPr>
            </w:pPr>
          </w:p>
          <w:p w:rsidR="00916174" w:rsidRPr="000464BE" w:rsidRDefault="00916174" w:rsidP="004A02F2">
            <w:pPr>
              <w:rPr>
                <w:rFonts w:ascii="Arial" w:hAnsi="Arial" w:cs="Arial"/>
                <w:sz w:val="24"/>
                <w:szCs w:val="24"/>
              </w:rPr>
            </w:pPr>
            <w:r w:rsidRPr="000464BE">
              <w:rPr>
                <w:rFonts w:ascii="Arial" w:hAnsi="Arial" w:cs="Arial"/>
                <w:sz w:val="24"/>
                <w:szCs w:val="24"/>
              </w:rPr>
              <w:t xml:space="preserve">The FSS proposal to no longer sample in closed areas on a weekly basis pending verifiable </w:t>
            </w:r>
            <w:r w:rsidRPr="000464BE">
              <w:rPr>
                <w:rFonts w:ascii="Arial" w:hAnsi="Arial" w:cs="Arial"/>
                <w:sz w:val="24"/>
                <w:szCs w:val="24"/>
              </w:rPr>
              <w:lastRenderedPageBreak/>
              <w:t xml:space="preserve">confirmation from </w:t>
            </w:r>
            <w:proofErr w:type="spellStart"/>
            <w:r w:rsidRPr="000464BE">
              <w:rPr>
                <w:rFonts w:ascii="Arial" w:hAnsi="Arial" w:cs="Arial"/>
                <w:sz w:val="24"/>
                <w:szCs w:val="24"/>
              </w:rPr>
              <w:t>FBOs</w:t>
            </w:r>
            <w:proofErr w:type="spellEnd"/>
            <w:r w:rsidRPr="000464BE">
              <w:rPr>
                <w:rFonts w:ascii="Arial" w:hAnsi="Arial" w:cs="Arial"/>
                <w:sz w:val="24"/>
                <w:szCs w:val="24"/>
              </w:rPr>
              <w:t xml:space="preserve"> that toxin levels have suitably reduced for the toxin which closed the area should reduce FSS expenditure. However, greater information is required as to the impact of such an approach where no industry sampling may subsequently be undertaken for extended periods?</w:t>
            </w:r>
          </w:p>
          <w:p w:rsidR="00916174" w:rsidRPr="000464BE" w:rsidRDefault="00916174" w:rsidP="0054305A">
            <w:pPr>
              <w:pStyle w:val="PlainText"/>
              <w:rPr>
                <w:rFonts w:cs="Arial"/>
                <w:szCs w:val="24"/>
                <w:lang w:val="en"/>
              </w:rPr>
            </w:pPr>
          </w:p>
        </w:tc>
        <w:tc>
          <w:tcPr>
            <w:tcW w:w="1586" w:type="pct"/>
            <w:vMerge w:val="restart"/>
          </w:tcPr>
          <w:p w:rsidR="00916174" w:rsidRDefault="00916174">
            <w:pPr>
              <w:rPr>
                <w:rFonts w:ascii="Arial" w:hAnsi="Arial" w:cs="Arial"/>
                <w:sz w:val="24"/>
                <w:szCs w:val="24"/>
              </w:rPr>
            </w:pPr>
          </w:p>
          <w:p w:rsidR="00916174" w:rsidRDefault="00916174">
            <w:pPr>
              <w:rPr>
                <w:rFonts w:ascii="Arial" w:hAnsi="Arial" w:cs="Arial"/>
                <w:sz w:val="24"/>
                <w:szCs w:val="24"/>
              </w:rPr>
            </w:pPr>
          </w:p>
          <w:p w:rsidR="00916174" w:rsidRPr="000464BE" w:rsidRDefault="00916174">
            <w:pPr>
              <w:rPr>
                <w:rFonts w:ascii="Arial" w:hAnsi="Arial" w:cs="Arial"/>
                <w:sz w:val="24"/>
                <w:szCs w:val="24"/>
              </w:rPr>
            </w:pPr>
            <w:r w:rsidRPr="000464BE">
              <w:rPr>
                <w:rFonts w:ascii="Arial" w:hAnsi="Arial" w:cs="Arial"/>
                <w:sz w:val="24"/>
                <w:szCs w:val="24"/>
              </w:rPr>
              <w:t>Local authorities are responsible for placing public health related notices in their areas where areas are closed due to toxin levels.  There is no suggestion that this approach will change.</w:t>
            </w: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r w:rsidRPr="000464BE">
              <w:rPr>
                <w:rFonts w:ascii="Arial" w:hAnsi="Arial" w:cs="Arial"/>
                <w:sz w:val="24"/>
                <w:szCs w:val="24"/>
              </w:rPr>
              <w:t xml:space="preserve">As part of the draft guidance document </w:t>
            </w:r>
            <w:r>
              <w:rPr>
                <w:rFonts w:ascii="Arial" w:hAnsi="Arial" w:cs="Arial"/>
                <w:sz w:val="24"/>
                <w:szCs w:val="24"/>
              </w:rPr>
              <w:t>which will be developed to</w:t>
            </w:r>
            <w:r w:rsidRPr="000464BE">
              <w:rPr>
                <w:rFonts w:ascii="Arial" w:hAnsi="Arial" w:cs="Arial"/>
                <w:sz w:val="24"/>
                <w:szCs w:val="24"/>
              </w:rPr>
              <w:t xml:space="preserve"> support of this proposal; information on minimum OC sampling frequencies for both flesh and phytoplankton will be provided/confirmed.</w:t>
            </w: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rsidP="008D1BDD">
            <w:pPr>
              <w:rPr>
                <w:rFonts w:ascii="Arial" w:hAnsi="Arial" w:cs="Arial"/>
                <w:sz w:val="24"/>
                <w:szCs w:val="24"/>
              </w:rPr>
            </w:pPr>
          </w:p>
        </w:tc>
      </w:tr>
      <w:tr w:rsidR="00916174" w:rsidRPr="009761C1" w:rsidTr="00B1365F">
        <w:trPr>
          <w:trHeight w:val="3123"/>
        </w:trPr>
        <w:tc>
          <w:tcPr>
            <w:tcW w:w="806" w:type="pct"/>
            <w:vMerge/>
          </w:tcPr>
          <w:p w:rsidR="00916174" w:rsidRPr="009761C1" w:rsidRDefault="00916174" w:rsidP="00FA5CDD">
            <w:pPr>
              <w:rPr>
                <w:rStyle w:val="the-question"/>
                <w:rFonts w:ascii="Arial" w:hAnsi="Arial" w:cs="Arial"/>
                <w:sz w:val="24"/>
                <w:szCs w:val="24"/>
                <w:lang w:val="en"/>
              </w:rPr>
            </w:pPr>
          </w:p>
        </w:tc>
        <w:tc>
          <w:tcPr>
            <w:tcW w:w="664" w:type="pct"/>
          </w:tcPr>
          <w:p w:rsidR="00916174" w:rsidRDefault="00916174" w:rsidP="00916174">
            <w:pPr>
              <w:pStyle w:val="PlainText"/>
              <w:rPr>
                <w:rFonts w:cs="Arial"/>
                <w:b/>
                <w:szCs w:val="24"/>
                <w:lang w:val="en"/>
              </w:rPr>
            </w:pPr>
            <w:r>
              <w:rPr>
                <w:rFonts w:cs="Arial"/>
                <w:b/>
                <w:szCs w:val="24"/>
                <w:lang w:val="en"/>
              </w:rPr>
              <w:t>Scottish Shellfish Marketing Group</w:t>
            </w:r>
          </w:p>
          <w:p w:rsidR="00916174" w:rsidRDefault="00916174" w:rsidP="004A02F2">
            <w:pPr>
              <w:rPr>
                <w:rFonts w:ascii="Arial" w:hAnsi="Arial" w:cs="Arial"/>
                <w:b/>
                <w:sz w:val="24"/>
                <w:szCs w:val="24"/>
              </w:rPr>
            </w:pPr>
          </w:p>
        </w:tc>
        <w:tc>
          <w:tcPr>
            <w:tcW w:w="1944" w:type="pct"/>
            <w:vMerge/>
          </w:tcPr>
          <w:p w:rsidR="00916174" w:rsidRPr="000464BE" w:rsidRDefault="00916174" w:rsidP="004A02F2">
            <w:pPr>
              <w:rPr>
                <w:rFonts w:ascii="Arial" w:hAnsi="Arial" w:cs="Arial"/>
                <w:b/>
                <w:sz w:val="24"/>
                <w:szCs w:val="24"/>
              </w:rPr>
            </w:pPr>
          </w:p>
        </w:tc>
        <w:tc>
          <w:tcPr>
            <w:tcW w:w="1586" w:type="pct"/>
            <w:vMerge/>
          </w:tcPr>
          <w:p w:rsidR="00916174" w:rsidRDefault="00916174">
            <w:pPr>
              <w:rPr>
                <w:rFonts w:ascii="Arial" w:hAnsi="Arial" w:cs="Arial"/>
                <w:sz w:val="24"/>
                <w:szCs w:val="24"/>
              </w:rPr>
            </w:pPr>
          </w:p>
        </w:tc>
      </w:tr>
      <w:tr w:rsidR="00916174" w:rsidRPr="009761C1" w:rsidTr="000464BE">
        <w:tc>
          <w:tcPr>
            <w:tcW w:w="806" w:type="pct"/>
            <w:vMerge/>
          </w:tcPr>
          <w:p w:rsidR="00916174" w:rsidRPr="009761C1" w:rsidRDefault="00916174" w:rsidP="00FA5CDD">
            <w:pPr>
              <w:rPr>
                <w:rStyle w:val="the-question"/>
                <w:rFonts w:ascii="Arial" w:hAnsi="Arial" w:cs="Arial"/>
                <w:sz w:val="24"/>
                <w:szCs w:val="24"/>
                <w:lang w:val="en"/>
              </w:rPr>
            </w:pPr>
          </w:p>
        </w:tc>
        <w:tc>
          <w:tcPr>
            <w:tcW w:w="664" w:type="pct"/>
          </w:tcPr>
          <w:p w:rsidR="00916174" w:rsidRPr="000464BE" w:rsidRDefault="00916174" w:rsidP="00546C74">
            <w:pPr>
              <w:jc w:val="both"/>
              <w:rPr>
                <w:rFonts w:ascii="Arial" w:hAnsi="Arial" w:cs="Arial"/>
                <w:b/>
                <w:sz w:val="24"/>
                <w:szCs w:val="24"/>
              </w:rPr>
            </w:pPr>
            <w:r>
              <w:rPr>
                <w:rFonts w:ascii="Arial" w:hAnsi="Arial" w:cs="Arial"/>
                <w:b/>
                <w:sz w:val="24"/>
                <w:szCs w:val="24"/>
              </w:rPr>
              <w:t>Seafood Shetland</w:t>
            </w:r>
          </w:p>
        </w:tc>
        <w:tc>
          <w:tcPr>
            <w:tcW w:w="1944" w:type="pct"/>
          </w:tcPr>
          <w:p w:rsidR="00916174" w:rsidRPr="000464BE" w:rsidRDefault="00916174" w:rsidP="00546C74">
            <w:pPr>
              <w:jc w:val="both"/>
              <w:rPr>
                <w:rFonts w:ascii="Arial" w:hAnsi="Arial" w:cs="Arial"/>
                <w:sz w:val="24"/>
                <w:szCs w:val="24"/>
              </w:rPr>
            </w:pPr>
            <w:r w:rsidRPr="000464BE">
              <w:rPr>
                <w:rFonts w:ascii="Arial" w:hAnsi="Arial" w:cs="Arial"/>
                <w:b/>
                <w:sz w:val="24"/>
                <w:szCs w:val="24"/>
              </w:rPr>
              <w:t xml:space="preserve">6. </w:t>
            </w:r>
            <w:r w:rsidRPr="000464BE">
              <w:rPr>
                <w:rFonts w:ascii="Arial" w:hAnsi="Arial" w:cs="Arial"/>
                <w:sz w:val="24"/>
                <w:szCs w:val="24"/>
              </w:rPr>
              <w:t xml:space="preserve">Seafood Shetland holds the view that monthly sampling should be maintained in order to provide a wider toxin picture; this would help to support public gathering of shellfish and reduce the potential for unintended, damaging consequences. </w:t>
            </w:r>
          </w:p>
          <w:p w:rsidR="00916174" w:rsidRPr="000464BE" w:rsidRDefault="00916174" w:rsidP="00546C74">
            <w:pPr>
              <w:jc w:val="both"/>
              <w:rPr>
                <w:rFonts w:ascii="Arial" w:hAnsi="Arial" w:cs="Arial"/>
                <w:sz w:val="24"/>
                <w:szCs w:val="24"/>
              </w:rPr>
            </w:pPr>
          </w:p>
          <w:p w:rsidR="00916174" w:rsidRPr="000464BE" w:rsidRDefault="00916174" w:rsidP="00546C74">
            <w:pPr>
              <w:jc w:val="both"/>
              <w:rPr>
                <w:rFonts w:ascii="Arial" w:hAnsi="Arial" w:cs="Arial"/>
                <w:sz w:val="24"/>
                <w:szCs w:val="24"/>
              </w:rPr>
            </w:pPr>
            <w:r w:rsidRPr="000464BE">
              <w:rPr>
                <w:rFonts w:ascii="Arial" w:hAnsi="Arial" w:cs="Arial"/>
                <w:sz w:val="24"/>
                <w:szCs w:val="24"/>
              </w:rPr>
              <w:t xml:space="preserve"> It is also considered that the requirement for 2 rapid kit test results in order to initiate the site re-opening process is unnecessary, particularly given the volume of testing being undertaken by businesses in Shetland.  </w:t>
            </w:r>
          </w:p>
          <w:p w:rsidR="00916174" w:rsidRPr="000464BE" w:rsidRDefault="00916174" w:rsidP="00546C74">
            <w:pPr>
              <w:jc w:val="both"/>
              <w:rPr>
                <w:rFonts w:ascii="Arial" w:hAnsi="Arial" w:cs="Arial"/>
                <w:sz w:val="24"/>
                <w:szCs w:val="24"/>
                <w:lang w:val="en"/>
              </w:rPr>
            </w:pPr>
          </w:p>
        </w:tc>
        <w:tc>
          <w:tcPr>
            <w:tcW w:w="1586" w:type="pct"/>
            <w:vMerge/>
          </w:tcPr>
          <w:p w:rsidR="00916174" w:rsidRPr="000464BE" w:rsidRDefault="00916174">
            <w:pPr>
              <w:rPr>
                <w:rFonts w:ascii="Arial" w:hAnsi="Arial" w:cs="Arial"/>
                <w:sz w:val="24"/>
                <w:szCs w:val="24"/>
              </w:rPr>
            </w:pPr>
          </w:p>
        </w:tc>
      </w:tr>
      <w:tr w:rsidR="00916174" w:rsidRPr="009761C1" w:rsidTr="000464BE">
        <w:tc>
          <w:tcPr>
            <w:tcW w:w="806" w:type="pct"/>
            <w:vMerge/>
          </w:tcPr>
          <w:p w:rsidR="00916174" w:rsidRPr="009761C1" w:rsidRDefault="00916174" w:rsidP="00FA5CDD">
            <w:pPr>
              <w:rPr>
                <w:rStyle w:val="the-question"/>
                <w:rFonts w:ascii="Arial" w:hAnsi="Arial" w:cs="Arial"/>
                <w:sz w:val="24"/>
                <w:szCs w:val="24"/>
                <w:lang w:val="en"/>
              </w:rPr>
            </w:pPr>
          </w:p>
        </w:tc>
        <w:tc>
          <w:tcPr>
            <w:tcW w:w="664" w:type="pct"/>
          </w:tcPr>
          <w:p w:rsidR="00916174" w:rsidRPr="000464BE" w:rsidRDefault="00916174" w:rsidP="00E5519B">
            <w:pPr>
              <w:jc w:val="both"/>
              <w:rPr>
                <w:rFonts w:ascii="Arial" w:hAnsi="Arial" w:cs="Arial"/>
                <w:b/>
                <w:sz w:val="24"/>
                <w:szCs w:val="24"/>
              </w:rPr>
            </w:pPr>
            <w:r>
              <w:rPr>
                <w:rFonts w:ascii="Arial" w:hAnsi="Arial" w:cs="Arial"/>
                <w:b/>
                <w:sz w:val="24"/>
                <w:szCs w:val="24"/>
              </w:rPr>
              <w:t>Cefas</w:t>
            </w:r>
          </w:p>
        </w:tc>
        <w:tc>
          <w:tcPr>
            <w:tcW w:w="1944" w:type="pct"/>
          </w:tcPr>
          <w:p w:rsidR="00916174" w:rsidRPr="000464BE" w:rsidRDefault="00916174" w:rsidP="00E5519B">
            <w:pPr>
              <w:jc w:val="both"/>
              <w:rPr>
                <w:rFonts w:ascii="Arial" w:hAnsi="Arial" w:cs="Arial"/>
                <w:sz w:val="24"/>
                <w:szCs w:val="24"/>
              </w:rPr>
            </w:pPr>
            <w:r w:rsidRPr="000464BE">
              <w:rPr>
                <w:rFonts w:ascii="Arial" w:hAnsi="Arial" w:cs="Arial"/>
                <w:b/>
                <w:sz w:val="24"/>
                <w:szCs w:val="24"/>
              </w:rPr>
              <w:t xml:space="preserve">7. </w:t>
            </w:r>
            <w:r w:rsidRPr="000464BE">
              <w:rPr>
                <w:rFonts w:ascii="Arial" w:hAnsi="Arial" w:cs="Arial"/>
                <w:sz w:val="24"/>
                <w:szCs w:val="24"/>
              </w:rPr>
              <w:t>In principle, we support the suspension of weekly testing in areas closed due to ASP or OA/</w:t>
            </w:r>
            <w:proofErr w:type="spellStart"/>
            <w:r w:rsidRPr="000464BE">
              <w:rPr>
                <w:rFonts w:ascii="Arial" w:hAnsi="Arial" w:cs="Arial"/>
                <w:sz w:val="24"/>
                <w:szCs w:val="24"/>
              </w:rPr>
              <w:t>DTX</w:t>
            </w:r>
            <w:proofErr w:type="spellEnd"/>
            <w:r w:rsidRPr="000464BE">
              <w:rPr>
                <w:rFonts w:ascii="Arial" w:hAnsi="Arial" w:cs="Arial"/>
                <w:sz w:val="24"/>
                <w:szCs w:val="24"/>
              </w:rPr>
              <w:t xml:space="preserve"> toxin event only, until there is sufficient evidence (from </w:t>
            </w:r>
            <w:proofErr w:type="spellStart"/>
            <w:r w:rsidRPr="000464BE">
              <w:rPr>
                <w:rFonts w:ascii="Arial" w:hAnsi="Arial" w:cs="Arial"/>
                <w:sz w:val="24"/>
                <w:szCs w:val="24"/>
              </w:rPr>
              <w:t>FBO</w:t>
            </w:r>
            <w:proofErr w:type="spellEnd"/>
            <w:r w:rsidRPr="000464BE">
              <w:rPr>
                <w:rFonts w:ascii="Arial" w:hAnsi="Arial" w:cs="Arial"/>
                <w:sz w:val="24"/>
                <w:szCs w:val="24"/>
              </w:rPr>
              <w:t xml:space="preserve"> testing) that the relevant </w:t>
            </w:r>
            <w:r w:rsidRPr="000464BE">
              <w:rPr>
                <w:rFonts w:ascii="Arial" w:hAnsi="Arial" w:cs="Arial"/>
                <w:sz w:val="24"/>
                <w:szCs w:val="24"/>
              </w:rPr>
              <w:lastRenderedPageBreak/>
              <w:t>toxin levels have reduced. We nevertheless recommend the following:</w:t>
            </w:r>
          </w:p>
          <w:p w:rsidR="00916174" w:rsidRPr="000464BE" w:rsidRDefault="00916174" w:rsidP="00E5519B">
            <w:pPr>
              <w:jc w:val="both"/>
              <w:rPr>
                <w:rFonts w:ascii="Arial" w:hAnsi="Arial" w:cs="Arial"/>
                <w:sz w:val="24"/>
                <w:szCs w:val="24"/>
              </w:rPr>
            </w:pPr>
          </w:p>
          <w:p w:rsidR="00916174" w:rsidRPr="000464BE" w:rsidRDefault="00916174" w:rsidP="00E5519B">
            <w:pPr>
              <w:jc w:val="both"/>
              <w:rPr>
                <w:rFonts w:ascii="Arial" w:hAnsi="Arial" w:cs="Arial"/>
                <w:sz w:val="24"/>
                <w:szCs w:val="24"/>
              </w:rPr>
            </w:pPr>
            <w:r w:rsidRPr="000464BE">
              <w:rPr>
                <w:rFonts w:ascii="Arial" w:hAnsi="Arial" w:cs="Arial"/>
                <w:sz w:val="24"/>
                <w:szCs w:val="24"/>
              </w:rPr>
              <w:t>This approach may result in the competent authority losing information on long term toxin events/trends and this may impact on future risk assessments.</w:t>
            </w:r>
          </w:p>
          <w:p w:rsidR="00916174" w:rsidRPr="000464BE" w:rsidRDefault="00916174" w:rsidP="00E5519B">
            <w:pPr>
              <w:jc w:val="both"/>
              <w:rPr>
                <w:rFonts w:ascii="Arial" w:hAnsi="Arial" w:cs="Arial"/>
                <w:sz w:val="24"/>
                <w:szCs w:val="24"/>
              </w:rPr>
            </w:pPr>
          </w:p>
          <w:p w:rsidR="00916174" w:rsidRPr="000464BE" w:rsidRDefault="00916174" w:rsidP="00E5519B">
            <w:pPr>
              <w:jc w:val="both"/>
              <w:rPr>
                <w:rFonts w:ascii="Arial" w:hAnsi="Arial" w:cs="Arial"/>
                <w:sz w:val="24"/>
                <w:szCs w:val="24"/>
              </w:rPr>
            </w:pPr>
            <w:r w:rsidRPr="000464BE">
              <w:rPr>
                <w:rFonts w:ascii="Arial" w:hAnsi="Arial" w:cs="Arial"/>
                <w:sz w:val="24"/>
                <w:szCs w:val="24"/>
              </w:rPr>
              <w:t>FSS would need to define criteria for recommencing OC monitoring. “Evidence of reducing toxicity” and “suitably reduced” do not necessarily suggest that toxins levels have reduced to a level whereby the pod could re-open.</w:t>
            </w:r>
          </w:p>
          <w:p w:rsidR="00916174" w:rsidRPr="000464BE" w:rsidRDefault="00916174" w:rsidP="00E5519B">
            <w:pPr>
              <w:jc w:val="both"/>
              <w:rPr>
                <w:rFonts w:ascii="Arial" w:hAnsi="Arial" w:cs="Arial"/>
                <w:sz w:val="24"/>
                <w:szCs w:val="24"/>
              </w:rPr>
            </w:pPr>
            <w:r w:rsidRPr="000464BE">
              <w:rPr>
                <w:rFonts w:ascii="Arial" w:hAnsi="Arial" w:cs="Arial"/>
                <w:sz w:val="24"/>
                <w:szCs w:val="24"/>
              </w:rPr>
              <w:t xml:space="preserve">Evidence must be provided using the EU approved alternative methods used by a laboratory that has undertaken single laboratory validation for these methods (to determine method performance for each relevant shellfish matrix) and is also accredited to </w:t>
            </w:r>
            <w:proofErr w:type="spellStart"/>
            <w:r w:rsidRPr="000464BE">
              <w:rPr>
                <w:rFonts w:ascii="Arial" w:hAnsi="Arial" w:cs="Arial"/>
                <w:sz w:val="24"/>
                <w:szCs w:val="24"/>
              </w:rPr>
              <w:t>ISO17025</w:t>
            </w:r>
            <w:proofErr w:type="spellEnd"/>
            <w:r w:rsidRPr="000464BE">
              <w:rPr>
                <w:rFonts w:ascii="Arial" w:hAnsi="Arial" w:cs="Arial"/>
                <w:sz w:val="24"/>
                <w:szCs w:val="24"/>
              </w:rPr>
              <w:t xml:space="preserve"> standard for these methods.</w:t>
            </w:r>
          </w:p>
          <w:p w:rsidR="00916174" w:rsidRPr="000464BE" w:rsidRDefault="00916174" w:rsidP="00E5519B">
            <w:pPr>
              <w:jc w:val="both"/>
              <w:rPr>
                <w:rFonts w:ascii="Arial" w:hAnsi="Arial" w:cs="Arial"/>
                <w:sz w:val="24"/>
                <w:szCs w:val="24"/>
              </w:rPr>
            </w:pPr>
          </w:p>
          <w:p w:rsidR="00916174" w:rsidRPr="000464BE" w:rsidRDefault="00916174" w:rsidP="00E5519B">
            <w:pPr>
              <w:jc w:val="both"/>
              <w:rPr>
                <w:rFonts w:ascii="Arial" w:hAnsi="Arial" w:cs="Arial"/>
                <w:sz w:val="24"/>
                <w:szCs w:val="24"/>
              </w:rPr>
            </w:pPr>
            <w:r w:rsidRPr="000464BE">
              <w:rPr>
                <w:rFonts w:ascii="Arial" w:hAnsi="Arial" w:cs="Arial"/>
                <w:sz w:val="24"/>
                <w:szCs w:val="24"/>
              </w:rPr>
              <w:t xml:space="preserve">We would not support such approach for closures due to </w:t>
            </w:r>
            <w:proofErr w:type="spellStart"/>
            <w:r w:rsidRPr="000464BE">
              <w:rPr>
                <w:rFonts w:ascii="Arial" w:hAnsi="Arial" w:cs="Arial"/>
                <w:sz w:val="24"/>
                <w:szCs w:val="24"/>
              </w:rPr>
              <w:t>PSP</w:t>
            </w:r>
            <w:proofErr w:type="spellEnd"/>
            <w:r w:rsidRPr="000464BE">
              <w:rPr>
                <w:rFonts w:ascii="Arial" w:hAnsi="Arial" w:cs="Arial"/>
                <w:sz w:val="24"/>
                <w:szCs w:val="24"/>
              </w:rPr>
              <w:t xml:space="preserve"> or where other lipophilic toxins have been detected, given the lack of approved test kits for these toxins. </w:t>
            </w:r>
          </w:p>
          <w:p w:rsidR="00916174" w:rsidRPr="000464BE" w:rsidRDefault="00916174" w:rsidP="00E5519B">
            <w:pPr>
              <w:jc w:val="both"/>
              <w:rPr>
                <w:rFonts w:ascii="Arial" w:hAnsi="Arial" w:cs="Arial"/>
                <w:sz w:val="24"/>
                <w:szCs w:val="24"/>
              </w:rPr>
            </w:pPr>
          </w:p>
          <w:p w:rsidR="00916174" w:rsidRPr="000464BE" w:rsidRDefault="00916174" w:rsidP="00E5519B">
            <w:pPr>
              <w:jc w:val="both"/>
              <w:rPr>
                <w:rFonts w:ascii="Arial" w:hAnsi="Arial" w:cs="Arial"/>
                <w:sz w:val="24"/>
                <w:szCs w:val="24"/>
              </w:rPr>
            </w:pPr>
            <w:r w:rsidRPr="000464BE">
              <w:rPr>
                <w:rFonts w:ascii="Arial" w:hAnsi="Arial" w:cs="Arial"/>
                <w:sz w:val="24"/>
                <w:szCs w:val="24"/>
              </w:rPr>
              <w:t xml:space="preserve">The </w:t>
            </w:r>
            <w:proofErr w:type="spellStart"/>
            <w:r w:rsidRPr="000464BE">
              <w:rPr>
                <w:rFonts w:ascii="Arial" w:hAnsi="Arial" w:cs="Arial"/>
                <w:sz w:val="24"/>
                <w:szCs w:val="24"/>
              </w:rPr>
              <w:t>Okatest</w:t>
            </w:r>
            <w:proofErr w:type="spellEnd"/>
            <w:r w:rsidRPr="000464BE">
              <w:rPr>
                <w:rFonts w:ascii="Arial" w:hAnsi="Arial" w:cs="Arial"/>
                <w:sz w:val="24"/>
                <w:szCs w:val="24"/>
              </w:rPr>
              <w:t xml:space="preserve"> does not detect </w:t>
            </w:r>
            <w:proofErr w:type="spellStart"/>
            <w:r w:rsidRPr="000464BE">
              <w:rPr>
                <w:rFonts w:ascii="Arial" w:hAnsi="Arial" w:cs="Arial"/>
                <w:sz w:val="24"/>
                <w:szCs w:val="24"/>
              </w:rPr>
              <w:t>PTXs</w:t>
            </w:r>
            <w:proofErr w:type="spellEnd"/>
            <w:r w:rsidRPr="000464BE">
              <w:rPr>
                <w:rFonts w:ascii="Arial" w:hAnsi="Arial" w:cs="Arial"/>
                <w:sz w:val="24"/>
                <w:szCs w:val="24"/>
              </w:rPr>
              <w:t xml:space="preserve">, </w:t>
            </w:r>
            <w:proofErr w:type="spellStart"/>
            <w:r w:rsidRPr="000464BE">
              <w:rPr>
                <w:rFonts w:ascii="Arial" w:hAnsi="Arial" w:cs="Arial"/>
                <w:sz w:val="24"/>
                <w:szCs w:val="24"/>
              </w:rPr>
              <w:t>AZAs</w:t>
            </w:r>
            <w:proofErr w:type="spellEnd"/>
            <w:r w:rsidRPr="000464BE">
              <w:rPr>
                <w:rFonts w:ascii="Arial" w:hAnsi="Arial" w:cs="Arial"/>
                <w:sz w:val="24"/>
                <w:szCs w:val="24"/>
              </w:rPr>
              <w:t xml:space="preserve"> or </w:t>
            </w:r>
            <w:proofErr w:type="spellStart"/>
            <w:r w:rsidRPr="000464BE">
              <w:rPr>
                <w:rFonts w:ascii="Arial" w:hAnsi="Arial" w:cs="Arial"/>
                <w:sz w:val="24"/>
                <w:szCs w:val="24"/>
              </w:rPr>
              <w:t>YTXs</w:t>
            </w:r>
            <w:proofErr w:type="spellEnd"/>
            <w:r w:rsidRPr="000464BE">
              <w:rPr>
                <w:rFonts w:ascii="Arial" w:hAnsi="Arial" w:cs="Arial"/>
                <w:sz w:val="24"/>
                <w:szCs w:val="24"/>
              </w:rPr>
              <w:t xml:space="preserve"> and therefore would not cover the suite of </w:t>
            </w:r>
            <w:r w:rsidRPr="000464BE">
              <w:rPr>
                <w:rFonts w:ascii="Arial" w:hAnsi="Arial" w:cs="Arial"/>
                <w:sz w:val="24"/>
                <w:szCs w:val="24"/>
              </w:rPr>
              <w:lastRenderedPageBreak/>
              <w:t>regulated toxins which the programme should be monitoring for compliance with current legislation.</w:t>
            </w:r>
          </w:p>
          <w:p w:rsidR="00916174" w:rsidRPr="000464BE" w:rsidRDefault="00916174" w:rsidP="00E5519B">
            <w:pPr>
              <w:jc w:val="both"/>
              <w:rPr>
                <w:rFonts w:ascii="Arial" w:hAnsi="Arial" w:cs="Arial"/>
                <w:sz w:val="24"/>
                <w:szCs w:val="24"/>
              </w:rPr>
            </w:pPr>
          </w:p>
          <w:p w:rsidR="00916174" w:rsidRPr="000464BE" w:rsidRDefault="00916174" w:rsidP="00E5519B">
            <w:pPr>
              <w:jc w:val="both"/>
              <w:rPr>
                <w:rFonts w:ascii="Arial" w:hAnsi="Arial" w:cs="Arial"/>
                <w:sz w:val="24"/>
                <w:szCs w:val="24"/>
              </w:rPr>
            </w:pPr>
            <w:r w:rsidRPr="000464BE">
              <w:rPr>
                <w:rFonts w:ascii="Arial" w:hAnsi="Arial" w:cs="Arial"/>
                <w:sz w:val="24"/>
                <w:szCs w:val="24"/>
              </w:rPr>
              <w:t>We do not agree with the statement that commercial kits allow samples to be processed more quickly than analytical methods in an official control programme setting.</w:t>
            </w:r>
          </w:p>
          <w:p w:rsidR="00916174" w:rsidRPr="000464BE" w:rsidRDefault="00916174" w:rsidP="00E5519B">
            <w:pPr>
              <w:jc w:val="both"/>
              <w:rPr>
                <w:rFonts w:ascii="Arial" w:hAnsi="Arial" w:cs="Arial"/>
                <w:sz w:val="24"/>
                <w:szCs w:val="24"/>
              </w:rPr>
            </w:pPr>
            <w:r w:rsidRPr="000464BE">
              <w:rPr>
                <w:rFonts w:ascii="Arial" w:hAnsi="Arial" w:cs="Arial"/>
                <w:sz w:val="24"/>
                <w:szCs w:val="24"/>
              </w:rPr>
              <w:t xml:space="preserve">The reopening of areas based on one OC test result is allowed in EU legislation under the condition that there is” robust data on the dynamic of the toxicity for a given area”. </w:t>
            </w:r>
          </w:p>
          <w:p w:rsidR="00916174" w:rsidRPr="000464BE" w:rsidRDefault="00916174" w:rsidP="00E5519B">
            <w:pPr>
              <w:jc w:val="both"/>
              <w:rPr>
                <w:rFonts w:ascii="Arial" w:hAnsi="Arial" w:cs="Arial"/>
                <w:sz w:val="24"/>
                <w:szCs w:val="24"/>
              </w:rPr>
            </w:pPr>
            <w:r w:rsidRPr="000464BE">
              <w:rPr>
                <w:rFonts w:ascii="Arial" w:hAnsi="Arial" w:cs="Arial"/>
                <w:sz w:val="24"/>
                <w:szCs w:val="24"/>
              </w:rPr>
              <w:t xml:space="preserve">This infers that new areas (and possibly old areas with limited recent data) may have to be monitored continuously. </w:t>
            </w:r>
          </w:p>
          <w:p w:rsidR="00916174" w:rsidRPr="000464BE" w:rsidRDefault="00916174" w:rsidP="00E5519B">
            <w:pPr>
              <w:jc w:val="both"/>
              <w:rPr>
                <w:rFonts w:ascii="Arial" w:hAnsi="Arial" w:cs="Arial"/>
                <w:sz w:val="24"/>
                <w:szCs w:val="24"/>
              </w:rPr>
            </w:pPr>
            <w:r w:rsidRPr="000464BE">
              <w:rPr>
                <w:rFonts w:ascii="Arial" w:hAnsi="Arial" w:cs="Arial"/>
                <w:sz w:val="24"/>
                <w:szCs w:val="24"/>
              </w:rPr>
              <w:t xml:space="preserve">This may create a two tier system. </w:t>
            </w:r>
          </w:p>
          <w:p w:rsidR="00916174" w:rsidRPr="000464BE" w:rsidRDefault="00916174" w:rsidP="00E5519B">
            <w:pPr>
              <w:jc w:val="both"/>
              <w:rPr>
                <w:rFonts w:ascii="Arial" w:hAnsi="Arial" w:cs="Arial"/>
                <w:sz w:val="24"/>
                <w:szCs w:val="24"/>
              </w:rPr>
            </w:pPr>
          </w:p>
          <w:p w:rsidR="00916174" w:rsidRPr="000464BE" w:rsidRDefault="00916174" w:rsidP="00E5519B">
            <w:pPr>
              <w:jc w:val="both"/>
              <w:rPr>
                <w:rFonts w:ascii="Arial" w:hAnsi="Arial" w:cs="Arial"/>
                <w:sz w:val="24"/>
                <w:szCs w:val="24"/>
              </w:rPr>
            </w:pPr>
            <w:r w:rsidRPr="000464BE">
              <w:rPr>
                <w:rFonts w:ascii="Arial" w:hAnsi="Arial" w:cs="Arial"/>
                <w:sz w:val="24"/>
                <w:szCs w:val="24"/>
              </w:rPr>
              <w:t>In our opinion, the reopening of an area closed for OA/</w:t>
            </w:r>
            <w:proofErr w:type="spellStart"/>
            <w:r w:rsidRPr="000464BE">
              <w:rPr>
                <w:rFonts w:ascii="Arial" w:hAnsi="Arial" w:cs="Arial"/>
                <w:sz w:val="24"/>
                <w:szCs w:val="24"/>
              </w:rPr>
              <w:t>DTX</w:t>
            </w:r>
            <w:proofErr w:type="spellEnd"/>
            <w:r w:rsidRPr="000464BE">
              <w:rPr>
                <w:rFonts w:ascii="Arial" w:hAnsi="Arial" w:cs="Arial"/>
                <w:sz w:val="24"/>
                <w:szCs w:val="24"/>
              </w:rPr>
              <w:t>/</w:t>
            </w:r>
            <w:proofErr w:type="spellStart"/>
            <w:r w:rsidRPr="000464BE">
              <w:rPr>
                <w:rFonts w:ascii="Arial" w:hAnsi="Arial" w:cs="Arial"/>
                <w:sz w:val="24"/>
                <w:szCs w:val="24"/>
              </w:rPr>
              <w:t>PTX</w:t>
            </w:r>
            <w:proofErr w:type="spellEnd"/>
            <w:r w:rsidRPr="000464BE">
              <w:rPr>
                <w:rFonts w:ascii="Arial" w:hAnsi="Arial" w:cs="Arial"/>
                <w:sz w:val="24"/>
                <w:szCs w:val="24"/>
              </w:rPr>
              <w:t xml:space="preserve"> based on </w:t>
            </w:r>
            <w:proofErr w:type="spellStart"/>
            <w:r w:rsidRPr="000464BE">
              <w:rPr>
                <w:rFonts w:ascii="Arial" w:hAnsi="Arial" w:cs="Arial"/>
                <w:sz w:val="24"/>
                <w:szCs w:val="24"/>
              </w:rPr>
              <w:t>Okatest</w:t>
            </w:r>
            <w:proofErr w:type="spellEnd"/>
            <w:r w:rsidRPr="000464BE">
              <w:rPr>
                <w:rFonts w:ascii="Arial" w:hAnsi="Arial" w:cs="Arial"/>
                <w:sz w:val="24"/>
                <w:szCs w:val="24"/>
              </w:rPr>
              <w:t xml:space="preserve"> results and only one OC result using </w:t>
            </w:r>
            <w:proofErr w:type="spellStart"/>
            <w:r w:rsidRPr="000464BE">
              <w:rPr>
                <w:rFonts w:ascii="Arial" w:hAnsi="Arial" w:cs="Arial"/>
                <w:sz w:val="24"/>
                <w:szCs w:val="24"/>
              </w:rPr>
              <w:t>LCMS</w:t>
            </w:r>
            <w:proofErr w:type="spellEnd"/>
            <w:r w:rsidRPr="000464BE">
              <w:rPr>
                <w:rFonts w:ascii="Arial" w:hAnsi="Arial" w:cs="Arial"/>
                <w:sz w:val="24"/>
                <w:szCs w:val="24"/>
              </w:rPr>
              <w:t xml:space="preserve"> would not be compliant with current regulatory requirements for this group of toxins.</w:t>
            </w:r>
          </w:p>
          <w:p w:rsidR="00916174" w:rsidRPr="000464BE" w:rsidRDefault="00916174" w:rsidP="00E5519B">
            <w:pPr>
              <w:jc w:val="both"/>
              <w:rPr>
                <w:rFonts w:ascii="Arial" w:hAnsi="Arial" w:cs="Arial"/>
                <w:sz w:val="24"/>
                <w:szCs w:val="24"/>
              </w:rPr>
            </w:pPr>
          </w:p>
          <w:p w:rsidR="00916174" w:rsidRPr="000464BE" w:rsidRDefault="00916174" w:rsidP="00E5519B">
            <w:pPr>
              <w:jc w:val="both"/>
              <w:rPr>
                <w:rFonts w:ascii="Arial" w:hAnsi="Arial" w:cs="Arial"/>
                <w:sz w:val="24"/>
                <w:szCs w:val="24"/>
              </w:rPr>
            </w:pPr>
            <w:proofErr w:type="spellStart"/>
            <w:r w:rsidRPr="000464BE">
              <w:rPr>
                <w:rFonts w:ascii="Arial" w:hAnsi="Arial" w:cs="Arial"/>
                <w:sz w:val="24"/>
                <w:szCs w:val="24"/>
              </w:rPr>
              <w:t>AZA</w:t>
            </w:r>
            <w:proofErr w:type="spellEnd"/>
            <w:r w:rsidRPr="000464BE">
              <w:rPr>
                <w:rFonts w:ascii="Arial" w:hAnsi="Arial" w:cs="Arial"/>
                <w:sz w:val="24"/>
                <w:szCs w:val="24"/>
              </w:rPr>
              <w:t xml:space="preserve">, </w:t>
            </w:r>
            <w:proofErr w:type="spellStart"/>
            <w:r w:rsidRPr="000464BE">
              <w:rPr>
                <w:rFonts w:ascii="Arial" w:hAnsi="Arial" w:cs="Arial"/>
                <w:sz w:val="24"/>
                <w:szCs w:val="24"/>
              </w:rPr>
              <w:t>PTX</w:t>
            </w:r>
            <w:proofErr w:type="spellEnd"/>
            <w:r w:rsidRPr="000464BE">
              <w:rPr>
                <w:rFonts w:ascii="Arial" w:hAnsi="Arial" w:cs="Arial"/>
                <w:sz w:val="24"/>
                <w:szCs w:val="24"/>
              </w:rPr>
              <w:t xml:space="preserve"> and </w:t>
            </w:r>
            <w:proofErr w:type="spellStart"/>
            <w:r w:rsidRPr="000464BE">
              <w:rPr>
                <w:rFonts w:ascii="Arial" w:hAnsi="Arial" w:cs="Arial"/>
                <w:sz w:val="24"/>
                <w:szCs w:val="24"/>
              </w:rPr>
              <w:t>YTX</w:t>
            </w:r>
            <w:proofErr w:type="spellEnd"/>
            <w:r w:rsidRPr="000464BE">
              <w:rPr>
                <w:rFonts w:ascii="Arial" w:hAnsi="Arial" w:cs="Arial"/>
                <w:sz w:val="24"/>
                <w:szCs w:val="24"/>
              </w:rPr>
              <w:t xml:space="preserve"> have all been detected in Scotland and areas have been closed in the past due to these toxins. Whilst they have been less prevalent in recent years, there remain a risk, future prevalence cannot be modelled and they continue to be regulated. It is our opinion </w:t>
            </w:r>
            <w:r w:rsidRPr="000464BE">
              <w:rPr>
                <w:rFonts w:ascii="Arial" w:hAnsi="Arial" w:cs="Arial"/>
                <w:sz w:val="24"/>
                <w:szCs w:val="24"/>
              </w:rPr>
              <w:lastRenderedPageBreak/>
              <w:t>that monitoring should continue for these toxins.</w:t>
            </w:r>
          </w:p>
          <w:p w:rsidR="00916174" w:rsidRPr="000464BE" w:rsidRDefault="00916174" w:rsidP="00E5519B">
            <w:pPr>
              <w:pStyle w:val="PlainText"/>
              <w:rPr>
                <w:rFonts w:cs="Arial"/>
                <w:szCs w:val="24"/>
                <w:lang w:val="en"/>
              </w:rPr>
            </w:pPr>
          </w:p>
          <w:p w:rsidR="00916174" w:rsidRPr="000464BE" w:rsidRDefault="00916174" w:rsidP="00350F56">
            <w:pPr>
              <w:jc w:val="both"/>
              <w:rPr>
                <w:rFonts w:ascii="Arial" w:hAnsi="Arial" w:cs="Arial"/>
                <w:b/>
                <w:sz w:val="24"/>
                <w:szCs w:val="24"/>
              </w:rPr>
            </w:pPr>
          </w:p>
        </w:tc>
        <w:tc>
          <w:tcPr>
            <w:tcW w:w="1586" w:type="pct"/>
          </w:tcPr>
          <w:p w:rsidR="00916174" w:rsidRDefault="00916174">
            <w:pPr>
              <w:rPr>
                <w:rFonts w:ascii="Arial" w:hAnsi="Arial" w:cs="Arial"/>
                <w:sz w:val="24"/>
                <w:szCs w:val="24"/>
              </w:rPr>
            </w:pPr>
            <w:r w:rsidRPr="000464BE">
              <w:rPr>
                <w:rFonts w:ascii="Arial" w:hAnsi="Arial" w:cs="Arial"/>
                <w:sz w:val="24"/>
                <w:szCs w:val="24"/>
              </w:rPr>
              <w:lastRenderedPageBreak/>
              <w:t>We agree that the regime should be restricted to those toxins for which a</w:t>
            </w:r>
            <w:r>
              <w:rPr>
                <w:rFonts w:ascii="Arial" w:hAnsi="Arial" w:cs="Arial"/>
                <w:sz w:val="24"/>
                <w:szCs w:val="24"/>
              </w:rPr>
              <w:t>ppropriate rapid methods exist.</w:t>
            </w:r>
          </w:p>
          <w:p w:rsidR="00916174" w:rsidRDefault="00916174">
            <w:pPr>
              <w:rPr>
                <w:rFonts w:ascii="Arial" w:hAnsi="Arial" w:cs="Arial"/>
                <w:sz w:val="24"/>
                <w:szCs w:val="24"/>
              </w:rPr>
            </w:pPr>
          </w:p>
          <w:p w:rsidR="00916174" w:rsidRPr="000464BE" w:rsidRDefault="00916174">
            <w:pPr>
              <w:rPr>
                <w:rFonts w:ascii="Arial" w:hAnsi="Arial" w:cs="Arial"/>
                <w:sz w:val="24"/>
                <w:szCs w:val="24"/>
              </w:rPr>
            </w:pPr>
            <w:r w:rsidRPr="000464BE">
              <w:rPr>
                <w:rFonts w:ascii="Arial" w:hAnsi="Arial" w:cs="Arial"/>
                <w:sz w:val="24"/>
                <w:szCs w:val="24"/>
              </w:rPr>
              <w:lastRenderedPageBreak/>
              <w:t>We are aware of potential evidence gaps that could emerge and will monitor the position over time.</w:t>
            </w:r>
          </w:p>
          <w:p w:rsidR="00916174" w:rsidRPr="000464BE" w:rsidRDefault="00916174">
            <w:pPr>
              <w:rPr>
                <w:rFonts w:ascii="Arial" w:hAnsi="Arial" w:cs="Arial"/>
                <w:sz w:val="24"/>
                <w:szCs w:val="24"/>
              </w:rPr>
            </w:pPr>
          </w:p>
          <w:p w:rsidR="00916174"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r w:rsidRPr="000464BE">
              <w:rPr>
                <w:rFonts w:ascii="Arial" w:hAnsi="Arial" w:cs="Arial"/>
                <w:sz w:val="24"/>
                <w:szCs w:val="24"/>
              </w:rPr>
              <w:t>Agree – criteria will require to be developed and a protocol produced..</w:t>
            </w: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r w:rsidRPr="000464BE">
              <w:rPr>
                <w:rFonts w:ascii="Arial" w:hAnsi="Arial" w:cs="Arial"/>
                <w:sz w:val="24"/>
                <w:szCs w:val="24"/>
              </w:rPr>
              <w:t xml:space="preserve">The regulations state that </w:t>
            </w:r>
            <w:r w:rsidRPr="000464BE">
              <w:rPr>
                <w:rFonts w:ascii="Arial" w:hAnsi="Arial" w:cs="Arial"/>
                <w:i/>
                <w:sz w:val="24"/>
                <w:szCs w:val="24"/>
              </w:rPr>
              <w:t>“where there are robust data on the dynamic of the toxicity for a given area, and provided that recent data on decreasing trends of toxicity are available, the competent authority may decide to re-open the area with results below the regulatory limit obtained from one single sampling.’</w:t>
            </w:r>
            <w:r w:rsidRPr="000464BE">
              <w:rPr>
                <w:rFonts w:ascii="Arial" w:hAnsi="Arial" w:cs="Arial"/>
                <w:sz w:val="24"/>
                <w:szCs w:val="24"/>
              </w:rPr>
              <w:t xml:space="preserve">  </w:t>
            </w:r>
          </w:p>
          <w:p w:rsidR="00916174" w:rsidRPr="000464BE" w:rsidRDefault="00916174" w:rsidP="00865059">
            <w:pPr>
              <w:rPr>
                <w:rFonts w:ascii="Arial" w:hAnsi="Arial" w:cs="Arial"/>
                <w:sz w:val="24"/>
                <w:szCs w:val="24"/>
              </w:rPr>
            </w:pPr>
          </w:p>
          <w:p w:rsidR="00916174" w:rsidRPr="000464BE" w:rsidRDefault="00916174" w:rsidP="00865059">
            <w:pPr>
              <w:rPr>
                <w:rFonts w:ascii="Arial" w:hAnsi="Arial" w:cs="Arial"/>
                <w:sz w:val="24"/>
                <w:szCs w:val="24"/>
              </w:rPr>
            </w:pPr>
            <w:r w:rsidRPr="000464BE">
              <w:rPr>
                <w:rFonts w:ascii="Arial" w:hAnsi="Arial" w:cs="Arial"/>
                <w:sz w:val="24"/>
                <w:szCs w:val="24"/>
              </w:rPr>
              <w:t xml:space="preserve">We consider that it would be sufficient within the wider context of available OC data for an area, for only one official control sample to be required where other criteria can be met. </w:t>
            </w:r>
          </w:p>
          <w:p w:rsidR="00916174" w:rsidRPr="000464BE" w:rsidRDefault="00916174" w:rsidP="00865059">
            <w:pPr>
              <w:rPr>
                <w:rFonts w:ascii="Arial" w:hAnsi="Arial" w:cs="Arial"/>
                <w:sz w:val="24"/>
                <w:szCs w:val="24"/>
              </w:rPr>
            </w:pPr>
          </w:p>
          <w:p w:rsidR="00916174" w:rsidRPr="000464BE" w:rsidRDefault="00916174" w:rsidP="003E1D92">
            <w:pPr>
              <w:rPr>
                <w:rFonts w:ascii="Arial" w:hAnsi="Arial" w:cs="Arial"/>
                <w:color w:val="000000" w:themeColor="text1"/>
                <w:sz w:val="24"/>
                <w:szCs w:val="24"/>
              </w:rPr>
            </w:pPr>
            <w:r w:rsidRPr="000464BE">
              <w:rPr>
                <w:rFonts w:ascii="Arial" w:hAnsi="Arial" w:cs="Arial"/>
                <w:color w:val="000000" w:themeColor="text1"/>
                <w:sz w:val="24"/>
                <w:szCs w:val="24"/>
              </w:rPr>
              <w:t xml:space="preserve">Provided that the </w:t>
            </w:r>
            <w:r>
              <w:rPr>
                <w:rFonts w:ascii="Arial" w:hAnsi="Arial" w:cs="Arial"/>
                <w:color w:val="000000" w:themeColor="text1"/>
                <w:sz w:val="24"/>
                <w:szCs w:val="24"/>
              </w:rPr>
              <w:t xml:space="preserve">instructions for </w:t>
            </w:r>
            <w:r w:rsidRPr="000464BE">
              <w:rPr>
                <w:rFonts w:ascii="Arial" w:hAnsi="Arial" w:cs="Arial"/>
                <w:color w:val="000000" w:themeColor="text1"/>
                <w:sz w:val="24"/>
                <w:szCs w:val="24"/>
              </w:rPr>
              <w:t xml:space="preserve">use of commercial kits have been </w:t>
            </w:r>
          </w:p>
          <w:p w:rsidR="00916174" w:rsidRPr="000464BE" w:rsidRDefault="00916174" w:rsidP="003E1D92">
            <w:pPr>
              <w:rPr>
                <w:rFonts w:ascii="Arial" w:hAnsi="Arial" w:cs="Arial"/>
                <w:sz w:val="24"/>
                <w:szCs w:val="24"/>
              </w:rPr>
            </w:pPr>
            <w:r w:rsidRPr="000464BE">
              <w:rPr>
                <w:rFonts w:ascii="Arial" w:hAnsi="Arial" w:cs="Arial"/>
                <w:color w:val="000000" w:themeColor="text1"/>
                <w:sz w:val="24"/>
                <w:szCs w:val="24"/>
              </w:rPr>
              <w:t xml:space="preserve">adhered to, </w:t>
            </w:r>
            <w:r w:rsidRPr="000464BE">
              <w:rPr>
                <w:rFonts w:ascii="Arial" w:hAnsi="Arial" w:cs="Arial"/>
                <w:color w:val="000000" w:themeColor="text1"/>
                <w:sz w:val="24"/>
                <w:szCs w:val="24"/>
                <w:u w:val="single"/>
              </w:rPr>
              <w:t>for the relevant toxins</w:t>
            </w:r>
            <w:r w:rsidRPr="000464BE">
              <w:rPr>
                <w:rFonts w:ascii="Arial" w:hAnsi="Arial" w:cs="Arial"/>
                <w:color w:val="000000" w:themeColor="text1"/>
                <w:sz w:val="24"/>
                <w:szCs w:val="24"/>
              </w:rPr>
              <w:t xml:space="preserve"> only within a process which could be verified, then we consider there is merit in pursuing this option</w:t>
            </w:r>
            <w:r>
              <w:rPr>
                <w:rFonts w:ascii="Arial" w:hAnsi="Arial" w:cs="Arial"/>
                <w:color w:val="000000" w:themeColor="text1"/>
                <w:sz w:val="24"/>
                <w:szCs w:val="24"/>
              </w:rPr>
              <w:t xml:space="preserve"> further</w:t>
            </w:r>
            <w:r w:rsidRPr="000464BE">
              <w:rPr>
                <w:rFonts w:ascii="Arial" w:hAnsi="Arial" w:cs="Arial"/>
                <w:color w:val="000000" w:themeColor="text1"/>
                <w:sz w:val="24"/>
                <w:szCs w:val="24"/>
              </w:rPr>
              <w:t>.</w:t>
            </w:r>
          </w:p>
        </w:tc>
      </w:tr>
      <w:tr w:rsidR="00916174" w:rsidRPr="009761C1" w:rsidTr="000464BE">
        <w:tc>
          <w:tcPr>
            <w:tcW w:w="806" w:type="pct"/>
            <w:vMerge/>
          </w:tcPr>
          <w:p w:rsidR="00916174" w:rsidRPr="009761C1" w:rsidRDefault="00916174" w:rsidP="00FA5CDD">
            <w:pPr>
              <w:rPr>
                <w:rStyle w:val="the-question"/>
                <w:rFonts w:ascii="Arial" w:hAnsi="Arial" w:cs="Arial"/>
                <w:sz w:val="24"/>
                <w:szCs w:val="24"/>
                <w:lang w:val="en"/>
              </w:rPr>
            </w:pPr>
          </w:p>
        </w:tc>
        <w:tc>
          <w:tcPr>
            <w:tcW w:w="664" w:type="pct"/>
          </w:tcPr>
          <w:p w:rsidR="00916174" w:rsidRPr="005C2E32" w:rsidRDefault="00916174" w:rsidP="009708AC">
            <w:pPr>
              <w:pStyle w:val="PlainText"/>
              <w:rPr>
                <w:b/>
                <w:lang w:val="en"/>
              </w:rPr>
            </w:pPr>
            <w:r>
              <w:rPr>
                <w:b/>
                <w:lang w:val="en"/>
              </w:rPr>
              <w:t>Scottish Fishermen’s Federation</w:t>
            </w:r>
          </w:p>
        </w:tc>
        <w:tc>
          <w:tcPr>
            <w:tcW w:w="1944" w:type="pct"/>
          </w:tcPr>
          <w:p w:rsidR="00916174" w:rsidRDefault="00916174" w:rsidP="009708AC">
            <w:pPr>
              <w:pStyle w:val="PlainText"/>
              <w:rPr>
                <w:lang w:val="en"/>
              </w:rPr>
            </w:pPr>
            <w:r w:rsidRPr="005C2E32">
              <w:rPr>
                <w:b/>
                <w:lang w:val="en"/>
              </w:rPr>
              <w:t>8.</w:t>
            </w:r>
            <w:r>
              <w:rPr>
                <w:lang w:val="en"/>
              </w:rPr>
              <w:t xml:space="preserve"> We welcome the opportunity for wild capture fishers to participate in the initial testing regime in order to achieve opportunities for fishing at appropriate levels and times. Such engagement is the corner stone of stakeholder buy-in and is to be encouraged.</w:t>
            </w:r>
            <w:r>
              <w:rPr>
                <w:lang w:val="en"/>
              </w:rPr>
              <w:br/>
              <w:t xml:space="preserve">It is expected that there will be an </w:t>
            </w:r>
            <w:proofErr w:type="spellStart"/>
            <w:r>
              <w:rPr>
                <w:lang w:val="en"/>
              </w:rPr>
              <w:t>MoU</w:t>
            </w:r>
            <w:proofErr w:type="spellEnd"/>
            <w:r>
              <w:rPr>
                <w:lang w:val="en"/>
              </w:rPr>
              <w:t xml:space="preserve"> between FSS and industry regarding the procedures required for most species, but, as there are no Classified Scallop grounds at present, it would remain the case that End Product Testing would form a major part of the evidence trail for Scallops, so there should be no additional burden on the Scallop Fleet.</w:t>
            </w:r>
          </w:p>
          <w:p w:rsidR="00916174" w:rsidRDefault="00916174" w:rsidP="009708AC">
            <w:pPr>
              <w:pStyle w:val="PlainText"/>
              <w:rPr>
                <w:lang w:val="en"/>
              </w:rPr>
            </w:pPr>
          </w:p>
          <w:p w:rsidR="00916174" w:rsidRPr="005C2E32" w:rsidRDefault="00916174" w:rsidP="00E5519B">
            <w:pPr>
              <w:pStyle w:val="PlainText"/>
              <w:rPr>
                <w:b/>
                <w:lang w:val="en"/>
              </w:rPr>
            </w:pPr>
          </w:p>
        </w:tc>
        <w:tc>
          <w:tcPr>
            <w:tcW w:w="1586" w:type="pct"/>
          </w:tcPr>
          <w:p w:rsidR="00916174" w:rsidRDefault="00916174" w:rsidP="00547A31">
            <w:pPr>
              <w:rPr>
                <w:rFonts w:ascii="Arial" w:hAnsi="Arial" w:cs="Arial"/>
                <w:sz w:val="24"/>
                <w:szCs w:val="24"/>
              </w:rPr>
            </w:pPr>
            <w:r>
              <w:rPr>
                <w:rFonts w:ascii="Arial" w:hAnsi="Arial" w:cs="Arial"/>
                <w:sz w:val="24"/>
                <w:szCs w:val="24"/>
              </w:rPr>
              <w:t xml:space="preserve">Noted.  This proposal applies to classified areas only, therefore no scallop grounds in Scotland will be effected. </w:t>
            </w:r>
          </w:p>
        </w:tc>
      </w:tr>
      <w:tr w:rsidR="00916174" w:rsidRPr="009761C1" w:rsidTr="000464BE">
        <w:tc>
          <w:tcPr>
            <w:tcW w:w="806" w:type="pct"/>
            <w:vMerge/>
          </w:tcPr>
          <w:p w:rsidR="00916174" w:rsidRPr="009761C1" w:rsidRDefault="00916174" w:rsidP="00FA5CDD">
            <w:pPr>
              <w:rPr>
                <w:rStyle w:val="the-question"/>
                <w:rFonts w:ascii="Arial" w:hAnsi="Arial" w:cs="Arial"/>
                <w:sz w:val="24"/>
                <w:szCs w:val="24"/>
                <w:lang w:val="en"/>
              </w:rPr>
            </w:pPr>
          </w:p>
        </w:tc>
        <w:tc>
          <w:tcPr>
            <w:tcW w:w="664" w:type="pct"/>
          </w:tcPr>
          <w:p w:rsidR="00916174" w:rsidRPr="00403011" w:rsidRDefault="00916174" w:rsidP="009708AC">
            <w:pPr>
              <w:pStyle w:val="PlainText"/>
              <w:rPr>
                <w:b/>
                <w:lang w:val="en"/>
              </w:rPr>
            </w:pPr>
            <w:r>
              <w:rPr>
                <w:b/>
                <w:lang w:val="en"/>
              </w:rPr>
              <w:t xml:space="preserve">Argyll and </w:t>
            </w:r>
            <w:proofErr w:type="spellStart"/>
            <w:r>
              <w:rPr>
                <w:b/>
                <w:lang w:val="en"/>
              </w:rPr>
              <w:t>Bute</w:t>
            </w:r>
            <w:proofErr w:type="spellEnd"/>
            <w:r>
              <w:rPr>
                <w:b/>
                <w:lang w:val="en"/>
              </w:rPr>
              <w:t xml:space="preserve"> Council</w:t>
            </w:r>
          </w:p>
        </w:tc>
        <w:tc>
          <w:tcPr>
            <w:tcW w:w="1944" w:type="pct"/>
          </w:tcPr>
          <w:p w:rsidR="00916174" w:rsidRDefault="00916174" w:rsidP="009708AC">
            <w:pPr>
              <w:pStyle w:val="PlainText"/>
              <w:rPr>
                <w:lang w:val="en"/>
              </w:rPr>
            </w:pPr>
            <w:r w:rsidRPr="00403011">
              <w:rPr>
                <w:b/>
                <w:lang w:val="en"/>
              </w:rPr>
              <w:t>9.</w:t>
            </w:r>
            <w:r>
              <w:rPr>
                <w:lang w:val="en"/>
              </w:rPr>
              <w:t xml:space="preserve"> This raises some questions which we are unsure of the answer at the moment-</w:t>
            </w:r>
            <w:r>
              <w:rPr>
                <w:lang w:val="en"/>
              </w:rPr>
              <w:br/>
              <w:t xml:space="preserve">In some pods there are multiple harvesting areas, would it matter if the site the harvester wishes to reopen is not at the designated </w:t>
            </w:r>
            <w:proofErr w:type="spellStart"/>
            <w:r>
              <w:rPr>
                <w:lang w:val="en"/>
              </w:rPr>
              <w:t>RMP</w:t>
            </w:r>
            <w:proofErr w:type="spellEnd"/>
            <w:r>
              <w:rPr>
                <w:lang w:val="en"/>
              </w:rPr>
              <w:t>?</w:t>
            </w:r>
          </w:p>
          <w:p w:rsidR="00916174" w:rsidRDefault="00916174" w:rsidP="009708AC">
            <w:pPr>
              <w:pStyle w:val="PlainText"/>
              <w:rPr>
                <w:lang w:val="en"/>
              </w:rPr>
            </w:pPr>
          </w:p>
          <w:p w:rsidR="00916174" w:rsidRDefault="00916174" w:rsidP="009708AC">
            <w:pPr>
              <w:pStyle w:val="PlainText"/>
              <w:rPr>
                <w:lang w:val="en"/>
              </w:rPr>
            </w:pPr>
            <w:r>
              <w:rPr>
                <w:lang w:val="en"/>
              </w:rPr>
              <w:t xml:space="preserve">Indicator species are used at some pods, in order to reopen would the harvester need to test the indicator species instead of the harvest </w:t>
            </w:r>
            <w:r>
              <w:rPr>
                <w:lang w:val="en"/>
              </w:rPr>
              <w:lastRenderedPageBreak/>
              <w:t>species?</w:t>
            </w:r>
            <w:r>
              <w:rPr>
                <w:lang w:val="en"/>
              </w:rPr>
              <w:br/>
              <w:t xml:space="preserve">Again there is the issue of one harvester paying for testing that could be used by others to benefit their business. </w:t>
            </w:r>
            <w:r>
              <w:rPr>
                <w:lang w:val="en"/>
              </w:rPr>
              <w:br/>
            </w:r>
            <w:r>
              <w:rPr>
                <w:lang w:val="en"/>
              </w:rPr>
              <w:br/>
              <w:t>We are unaware of the volume of testing carried out by the industry but believe the ability to access test kits and labs is limited.</w:t>
            </w:r>
            <w:r>
              <w:rPr>
                <w:lang w:val="en"/>
              </w:rPr>
              <w:br/>
              <w:t>We suggest that if this plan is implemented there still be Official Control sampling on a reduced frequency basis.</w:t>
            </w:r>
          </w:p>
          <w:p w:rsidR="00916174" w:rsidRDefault="00916174" w:rsidP="009708AC">
            <w:pPr>
              <w:pStyle w:val="PlainText"/>
              <w:rPr>
                <w:lang w:val="en"/>
              </w:rPr>
            </w:pPr>
          </w:p>
        </w:tc>
        <w:tc>
          <w:tcPr>
            <w:tcW w:w="1586" w:type="pct"/>
          </w:tcPr>
          <w:p w:rsidR="00916174" w:rsidRDefault="00916174">
            <w:pPr>
              <w:rPr>
                <w:rFonts w:ascii="Arial" w:hAnsi="Arial" w:cs="Arial"/>
                <w:sz w:val="24"/>
                <w:szCs w:val="24"/>
              </w:rPr>
            </w:pPr>
            <w:r>
              <w:rPr>
                <w:rFonts w:ascii="Arial" w:hAnsi="Arial" w:cs="Arial"/>
                <w:sz w:val="24"/>
                <w:szCs w:val="24"/>
              </w:rPr>
              <w:lastRenderedPageBreak/>
              <w:t xml:space="preserve">Only an official control sample will re-open an area closed due to high toxin levels.  These will normally be taken at the </w:t>
            </w:r>
            <w:proofErr w:type="spellStart"/>
            <w:r>
              <w:rPr>
                <w:rFonts w:ascii="Arial" w:hAnsi="Arial" w:cs="Arial"/>
                <w:sz w:val="24"/>
                <w:szCs w:val="24"/>
              </w:rPr>
              <w:t>RMP</w:t>
            </w:r>
            <w:proofErr w:type="spellEnd"/>
            <w:r>
              <w:rPr>
                <w:rFonts w:ascii="Arial" w:hAnsi="Arial" w:cs="Arial"/>
                <w:sz w:val="24"/>
                <w:szCs w:val="24"/>
              </w:rPr>
              <w:t>.</w:t>
            </w:r>
          </w:p>
          <w:p w:rsidR="00916174" w:rsidRDefault="00916174">
            <w:pPr>
              <w:rPr>
                <w:rFonts w:ascii="Arial" w:hAnsi="Arial" w:cs="Arial"/>
                <w:sz w:val="24"/>
                <w:szCs w:val="24"/>
              </w:rPr>
            </w:pPr>
          </w:p>
          <w:p w:rsidR="00916174" w:rsidRDefault="00916174">
            <w:pPr>
              <w:rPr>
                <w:rFonts w:ascii="Arial" w:hAnsi="Arial" w:cs="Arial"/>
                <w:sz w:val="24"/>
                <w:szCs w:val="24"/>
              </w:rPr>
            </w:pPr>
            <w:r>
              <w:rPr>
                <w:rFonts w:ascii="Arial" w:hAnsi="Arial" w:cs="Arial"/>
                <w:sz w:val="24"/>
                <w:szCs w:val="24"/>
              </w:rPr>
              <w:t xml:space="preserve">However provided that there is evidence of reduced toxicity within the pod (at any of the sites within the pod), and the samples have been taken in </w:t>
            </w:r>
            <w:r>
              <w:rPr>
                <w:rFonts w:ascii="Arial" w:hAnsi="Arial" w:cs="Arial"/>
                <w:sz w:val="24"/>
                <w:szCs w:val="24"/>
              </w:rPr>
              <w:lastRenderedPageBreak/>
              <w:t>accordance with an agreed protocol then these samples may contribute to our assessment of a decreasing trend which would lead to an OC sample being taken.</w:t>
            </w:r>
          </w:p>
          <w:p w:rsidR="00916174" w:rsidRDefault="00916174">
            <w:pPr>
              <w:rPr>
                <w:rFonts w:ascii="Arial" w:hAnsi="Arial" w:cs="Arial"/>
                <w:sz w:val="24"/>
                <w:szCs w:val="24"/>
              </w:rPr>
            </w:pPr>
          </w:p>
          <w:p w:rsidR="00916174" w:rsidRDefault="00916174">
            <w:pPr>
              <w:rPr>
                <w:rFonts w:ascii="Arial" w:hAnsi="Arial" w:cs="Arial"/>
                <w:sz w:val="24"/>
                <w:szCs w:val="24"/>
              </w:rPr>
            </w:pPr>
            <w:r>
              <w:rPr>
                <w:rFonts w:ascii="Arial" w:hAnsi="Arial" w:cs="Arial"/>
                <w:sz w:val="24"/>
                <w:szCs w:val="24"/>
              </w:rPr>
              <w:t>Minimum levels of OC sampling will be considered and advice provided..</w:t>
            </w:r>
          </w:p>
          <w:p w:rsidR="00916174" w:rsidRPr="009761C1" w:rsidRDefault="00916174">
            <w:pPr>
              <w:rPr>
                <w:rFonts w:ascii="Arial" w:hAnsi="Arial" w:cs="Arial"/>
                <w:sz w:val="24"/>
                <w:szCs w:val="24"/>
              </w:rPr>
            </w:pPr>
          </w:p>
        </w:tc>
      </w:tr>
      <w:tr w:rsidR="00916174" w:rsidRPr="009761C1" w:rsidTr="000464BE">
        <w:tc>
          <w:tcPr>
            <w:tcW w:w="806" w:type="pct"/>
            <w:vMerge/>
          </w:tcPr>
          <w:p w:rsidR="00916174" w:rsidRPr="009761C1" w:rsidRDefault="00916174" w:rsidP="00FA5CDD">
            <w:pPr>
              <w:rPr>
                <w:rStyle w:val="the-question"/>
                <w:rFonts w:ascii="Arial" w:hAnsi="Arial" w:cs="Arial"/>
                <w:sz w:val="24"/>
                <w:szCs w:val="24"/>
                <w:lang w:val="en"/>
              </w:rPr>
            </w:pPr>
          </w:p>
        </w:tc>
        <w:tc>
          <w:tcPr>
            <w:tcW w:w="664" w:type="pct"/>
          </w:tcPr>
          <w:p w:rsidR="00916174" w:rsidRPr="00403011" w:rsidRDefault="00916174" w:rsidP="009708AC">
            <w:pPr>
              <w:pStyle w:val="PlainText"/>
              <w:rPr>
                <w:b/>
                <w:lang w:val="en"/>
              </w:rPr>
            </w:pPr>
            <w:r>
              <w:rPr>
                <w:b/>
                <w:lang w:val="en"/>
              </w:rPr>
              <w:t>Highland council</w:t>
            </w:r>
          </w:p>
        </w:tc>
        <w:tc>
          <w:tcPr>
            <w:tcW w:w="1944" w:type="pct"/>
          </w:tcPr>
          <w:p w:rsidR="00916174" w:rsidRDefault="00916174" w:rsidP="009708AC">
            <w:pPr>
              <w:pStyle w:val="PlainText"/>
              <w:rPr>
                <w:lang w:val="en"/>
              </w:rPr>
            </w:pPr>
            <w:r w:rsidRPr="00403011">
              <w:rPr>
                <w:b/>
                <w:lang w:val="en"/>
              </w:rPr>
              <w:t>10.</w:t>
            </w:r>
            <w:r>
              <w:rPr>
                <w:lang w:val="en"/>
              </w:rPr>
              <w:t xml:space="preserve"> The rapid test kits available to </w:t>
            </w:r>
            <w:proofErr w:type="spellStart"/>
            <w:r>
              <w:rPr>
                <w:lang w:val="en"/>
              </w:rPr>
              <w:t>FBOs</w:t>
            </w:r>
            <w:proofErr w:type="spellEnd"/>
            <w:r>
              <w:rPr>
                <w:lang w:val="en"/>
              </w:rPr>
              <w:t xml:space="preserve"> produce PASS/FAIL results i.e. they are qualitative or semi-quantitative at best and are therefore of little use for trend analysis. </w:t>
            </w:r>
          </w:p>
          <w:p w:rsidR="00916174" w:rsidRDefault="00916174" w:rsidP="009708AC">
            <w:pPr>
              <w:pStyle w:val="PlainText"/>
              <w:rPr>
                <w:lang w:val="en"/>
              </w:rPr>
            </w:pPr>
          </w:p>
          <w:p w:rsidR="00916174" w:rsidRDefault="00916174" w:rsidP="009708AC">
            <w:pPr>
              <w:pStyle w:val="PlainText"/>
              <w:rPr>
                <w:lang w:val="en"/>
              </w:rPr>
            </w:pPr>
            <w:r>
              <w:rPr>
                <w:lang w:val="en"/>
              </w:rPr>
              <w:t>The rapid test kits are also not comprehensive for all toxin analyses and so are useless if the toxin in question is not measured by the kit. This approach could mean that areas are closed for longer as there would inevitably be a delay in the Harvester 'final' rapid test kit PASS result and a subsequent OC sample.</w:t>
            </w:r>
          </w:p>
          <w:p w:rsidR="00916174" w:rsidRDefault="00916174" w:rsidP="009708AC">
            <w:pPr>
              <w:pStyle w:val="PlainText"/>
              <w:rPr>
                <w:lang w:val="en"/>
              </w:rPr>
            </w:pPr>
          </w:p>
        </w:tc>
        <w:tc>
          <w:tcPr>
            <w:tcW w:w="1586" w:type="pct"/>
          </w:tcPr>
          <w:p w:rsidR="00916174" w:rsidRDefault="00916174" w:rsidP="00EC0E52">
            <w:pPr>
              <w:rPr>
                <w:rFonts w:ascii="Arial" w:hAnsi="Arial" w:cs="Arial"/>
                <w:sz w:val="24"/>
                <w:szCs w:val="24"/>
              </w:rPr>
            </w:pPr>
            <w:r>
              <w:rPr>
                <w:rFonts w:ascii="Arial" w:hAnsi="Arial" w:cs="Arial"/>
                <w:sz w:val="24"/>
                <w:szCs w:val="24"/>
              </w:rPr>
              <w:t>Noted.  However if an area is closed and rapid kits indicates that toxicity has reduced then that could be considered a trend.</w:t>
            </w:r>
          </w:p>
          <w:p w:rsidR="00916174" w:rsidRDefault="00916174" w:rsidP="00EC0E52">
            <w:pPr>
              <w:rPr>
                <w:rFonts w:ascii="Arial" w:hAnsi="Arial" w:cs="Arial"/>
                <w:sz w:val="24"/>
                <w:szCs w:val="24"/>
              </w:rPr>
            </w:pPr>
          </w:p>
          <w:p w:rsidR="00916174" w:rsidRPr="009761C1" w:rsidRDefault="00916174" w:rsidP="00EC0E52">
            <w:pPr>
              <w:rPr>
                <w:rFonts w:ascii="Arial" w:hAnsi="Arial" w:cs="Arial"/>
                <w:sz w:val="24"/>
                <w:szCs w:val="24"/>
              </w:rPr>
            </w:pPr>
            <w:r>
              <w:rPr>
                <w:rFonts w:ascii="Arial" w:hAnsi="Arial" w:cs="Arial"/>
                <w:sz w:val="24"/>
                <w:szCs w:val="24"/>
              </w:rPr>
              <w:t>Only tests appropriate for the toxins which have closed the area could be considered under this proposal.</w:t>
            </w:r>
          </w:p>
        </w:tc>
      </w:tr>
      <w:tr w:rsidR="00916174" w:rsidRPr="009761C1" w:rsidTr="000464BE">
        <w:tc>
          <w:tcPr>
            <w:tcW w:w="806" w:type="pct"/>
            <w:vMerge/>
          </w:tcPr>
          <w:p w:rsidR="00916174" w:rsidRPr="009761C1" w:rsidRDefault="00916174" w:rsidP="00FA5CDD">
            <w:pPr>
              <w:rPr>
                <w:rStyle w:val="the-question"/>
                <w:rFonts w:ascii="Arial" w:hAnsi="Arial" w:cs="Arial"/>
                <w:sz w:val="24"/>
                <w:szCs w:val="24"/>
                <w:lang w:val="en"/>
              </w:rPr>
            </w:pPr>
          </w:p>
        </w:tc>
        <w:tc>
          <w:tcPr>
            <w:tcW w:w="664" w:type="pct"/>
          </w:tcPr>
          <w:p w:rsidR="00916174" w:rsidRPr="00547A31" w:rsidRDefault="00916174" w:rsidP="009708AC">
            <w:pPr>
              <w:pStyle w:val="PlainText"/>
              <w:rPr>
                <w:b/>
                <w:lang w:val="en"/>
              </w:rPr>
            </w:pPr>
            <w:r>
              <w:rPr>
                <w:b/>
                <w:lang w:val="en"/>
              </w:rPr>
              <w:t>Fife Creel Fishermen’s Association</w:t>
            </w:r>
          </w:p>
        </w:tc>
        <w:tc>
          <w:tcPr>
            <w:tcW w:w="1944" w:type="pct"/>
          </w:tcPr>
          <w:p w:rsidR="00916174" w:rsidRPr="009761C1" w:rsidRDefault="00916174" w:rsidP="009708AC">
            <w:pPr>
              <w:pStyle w:val="PlainText"/>
              <w:rPr>
                <w:rFonts w:cs="Arial"/>
                <w:szCs w:val="24"/>
                <w:lang w:val="en"/>
              </w:rPr>
            </w:pPr>
            <w:r w:rsidRPr="008D1BDD">
              <w:rPr>
                <w:b/>
                <w:lang w:val="en"/>
              </w:rPr>
              <w:t>11.</w:t>
            </w:r>
            <w:r>
              <w:rPr>
                <w:lang w:val="en"/>
              </w:rPr>
              <w:t xml:space="preserve"> It is felt that testing should continue by FSS until the toxin levels fall to a safe level and then Harvesting could recommence</w:t>
            </w:r>
          </w:p>
        </w:tc>
        <w:tc>
          <w:tcPr>
            <w:tcW w:w="1586" w:type="pct"/>
          </w:tcPr>
          <w:p w:rsidR="00916174" w:rsidRDefault="00916174" w:rsidP="00C03AA8">
            <w:pPr>
              <w:rPr>
                <w:rFonts w:ascii="Arial" w:hAnsi="Arial" w:cs="Arial"/>
                <w:sz w:val="24"/>
                <w:szCs w:val="24"/>
              </w:rPr>
            </w:pPr>
            <w:r>
              <w:rPr>
                <w:rFonts w:ascii="Arial" w:hAnsi="Arial" w:cs="Arial"/>
                <w:sz w:val="24"/>
                <w:szCs w:val="24"/>
              </w:rPr>
              <w:t>Noted.  Only FSS testing would determine whether an area could be opened as is currently the case.</w:t>
            </w:r>
          </w:p>
          <w:p w:rsidR="00916174" w:rsidRPr="009761C1" w:rsidRDefault="00916174" w:rsidP="00C03AA8">
            <w:pPr>
              <w:rPr>
                <w:rFonts w:ascii="Arial" w:hAnsi="Arial" w:cs="Arial"/>
                <w:sz w:val="24"/>
                <w:szCs w:val="24"/>
              </w:rPr>
            </w:pPr>
          </w:p>
        </w:tc>
      </w:tr>
      <w:tr w:rsidR="00916174" w:rsidRPr="009761C1" w:rsidTr="000464BE">
        <w:tc>
          <w:tcPr>
            <w:tcW w:w="806" w:type="pct"/>
            <w:vMerge w:val="restart"/>
          </w:tcPr>
          <w:p w:rsidR="00916174" w:rsidRPr="00642085" w:rsidRDefault="00916174" w:rsidP="00441491">
            <w:pPr>
              <w:rPr>
                <w:rStyle w:val="the-question"/>
                <w:rFonts w:ascii="Arial" w:hAnsi="Arial" w:cs="Arial"/>
                <w:b/>
                <w:sz w:val="24"/>
                <w:szCs w:val="24"/>
                <w:lang w:val="en"/>
              </w:rPr>
            </w:pPr>
            <w:r w:rsidRPr="00642085">
              <w:rPr>
                <w:rStyle w:val="the-question"/>
                <w:rFonts w:ascii="Arial" w:hAnsi="Arial" w:cs="Arial"/>
                <w:b/>
                <w:sz w:val="24"/>
                <w:szCs w:val="24"/>
                <w:lang w:val="en"/>
              </w:rPr>
              <w:lastRenderedPageBreak/>
              <w:t>7. How could mobile technology assist in ensuring both sample collection and traceability controls are maintained for shellfisheries? Please describe the ways in which such technology might be deployed.</w:t>
            </w:r>
          </w:p>
          <w:p w:rsidR="00916174" w:rsidRPr="0062454A" w:rsidRDefault="00916174" w:rsidP="00441491">
            <w:pPr>
              <w:rPr>
                <w:rStyle w:val="the-question"/>
                <w:rFonts w:ascii="Arial" w:hAnsi="Arial" w:cs="Arial"/>
                <w:sz w:val="24"/>
                <w:szCs w:val="24"/>
                <w:u w:val="single"/>
                <w:lang w:val="en"/>
              </w:rPr>
            </w:pPr>
          </w:p>
          <w:p w:rsidR="00916174" w:rsidRPr="009761C1" w:rsidRDefault="00916174" w:rsidP="00BF6FC3">
            <w:pPr>
              <w:rPr>
                <w:rStyle w:val="the-question"/>
                <w:rFonts w:ascii="Arial" w:hAnsi="Arial" w:cs="Arial"/>
                <w:sz w:val="24"/>
                <w:szCs w:val="24"/>
                <w:lang w:val="en"/>
              </w:rPr>
            </w:pPr>
          </w:p>
        </w:tc>
        <w:tc>
          <w:tcPr>
            <w:tcW w:w="664" w:type="pct"/>
          </w:tcPr>
          <w:p w:rsidR="00916174" w:rsidRPr="009761C1" w:rsidRDefault="00916174" w:rsidP="00441491">
            <w:pPr>
              <w:rPr>
                <w:rFonts w:ascii="Arial" w:hAnsi="Arial" w:cs="Arial"/>
                <w:b/>
                <w:sz w:val="24"/>
                <w:szCs w:val="24"/>
                <w:lang w:eastAsia="en-GB"/>
              </w:rPr>
            </w:pPr>
            <w:proofErr w:type="spellStart"/>
            <w:r>
              <w:rPr>
                <w:rFonts w:ascii="Arial" w:hAnsi="Arial" w:cs="Arial"/>
                <w:b/>
                <w:sz w:val="24"/>
                <w:szCs w:val="24"/>
                <w:lang w:eastAsia="en-GB"/>
              </w:rPr>
              <w:t>Seafish</w:t>
            </w:r>
            <w:proofErr w:type="spellEnd"/>
            <w:r>
              <w:rPr>
                <w:rFonts w:ascii="Arial" w:hAnsi="Arial" w:cs="Arial"/>
                <w:b/>
                <w:sz w:val="24"/>
                <w:szCs w:val="24"/>
                <w:lang w:eastAsia="en-GB"/>
              </w:rPr>
              <w:t xml:space="preserve"> Industry Authority</w:t>
            </w:r>
          </w:p>
        </w:tc>
        <w:tc>
          <w:tcPr>
            <w:tcW w:w="1944" w:type="pct"/>
          </w:tcPr>
          <w:p w:rsidR="00916174" w:rsidRPr="009761C1" w:rsidRDefault="00916174" w:rsidP="00441491">
            <w:pPr>
              <w:rPr>
                <w:rFonts w:ascii="Arial" w:hAnsi="Arial" w:cs="Arial"/>
                <w:sz w:val="24"/>
                <w:szCs w:val="24"/>
                <w:lang w:val="en"/>
              </w:rPr>
            </w:pPr>
            <w:r w:rsidRPr="009761C1">
              <w:rPr>
                <w:rFonts w:ascii="Arial" w:hAnsi="Arial" w:cs="Arial"/>
                <w:b/>
                <w:sz w:val="24"/>
                <w:szCs w:val="24"/>
                <w:lang w:eastAsia="en-GB"/>
              </w:rPr>
              <w:t>1.</w:t>
            </w:r>
            <w:r w:rsidRPr="009761C1">
              <w:rPr>
                <w:rFonts w:ascii="Arial" w:hAnsi="Arial" w:cs="Arial"/>
                <w:sz w:val="24"/>
                <w:szCs w:val="24"/>
                <w:lang w:eastAsia="en-GB"/>
              </w:rPr>
              <w:t xml:space="preserve"> </w:t>
            </w:r>
            <w:r w:rsidRPr="009761C1">
              <w:rPr>
                <w:rFonts w:ascii="Arial" w:hAnsi="Arial" w:cs="Arial"/>
                <w:sz w:val="24"/>
                <w:szCs w:val="24"/>
                <w:lang w:val="en"/>
              </w:rPr>
              <w:t>Mobile technologies offer many opportunities for this, and geo-tagging is commonplace in many devices. However, as with any technology, they can be misused, so what reliance would FSS place on the data when verification has been required previously.</w:t>
            </w:r>
          </w:p>
          <w:p w:rsidR="00916174" w:rsidRPr="009761C1" w:rsidRDefault="00916174" w:rsidP="00441491">
            <w:pPr>
              <w:rPr>
                <w:rFonts w:ascii="Arial" w:hAnsi="Arial" w:cs="Arial"/>
                <w:sz w:val="24"/>
                <w:szCs w:val="24"/>
                <w:lang w:val="en"/>
              </w:rPr>
            </w:pPr>
          </w:p>
          <w:p w:rsidR="00916174" w:rsidRPr="009761C1" w:rsidRDefault="00916174" w:rsidP="008F62FF">
            <w:pPr>
              <w:rPr>
                <w:rFonts w:ascii="Arial" w:hAnsi="Arial" w:cs="Arial"/>
                <w:b/>
                <w:sz w:val="24"/>
                <w:szCs w:val="24"/>
                <w:lang w:eastAsia="en-GB"/>
              </w:rPr>
            </w:pPr>
          </w:p>
        </w:tc>
        <w:tc>
          <w:tcPr>
            <w:tcW w:w="1586" w:type="pct"/>
          </w:tcPr>
          <w:p w:rsidR="00916174" w:rsidRDefault="00916174" w:rsidP="00865059">
            <w:pPr>
              <w:rPr>
                <w:rFonts w:ascii="Arial" w:hAnsi="Arial" w:cs="Arial"/>
                <w:sz w:val="24"/>
                <w:szCs w:val="24"/>
              </w:rPr>
            </w:pPr>
            <w:r>
              <w:rPr>
                <w:rFonts w:ascii="Arial" w:hAnsi="Arial" w:cs="Arial"/>
                <w:sz w:val="24"/>
                <w:szCs w:val="24"/>
              </w:rPr>
              <w:t>Whilst FSS will endeavour to ensure that only verified official control samples are taken, it is recognised that for some fisheries (particularly wild catch sectors) verified sampling is not possible.  Therefore there may be opportunities to consider how mobile technology can be utilised in order to improve traceability in this sector.</w:t>
            </w:r>
          </w:p>
          <w:p w:rsidR="00916174" w:rsidRPr="009761C1" w:rsidRDefault="00916174" w:rsidP="00865059">
            <w:pPr>
              <w:rPr>
                <w:rFonts w:ascii="Arial" w:hAnsi="Arial" w:cs="Arial"/>
                <w:sz w:val="24"/>
                <w:szCs w:val="24"/>
              </w:rPr>
            </w:pPr>
          </w:p>
        </w:tc>
      </w:tr>
      <w:tr w:rsidR="00916174" w:rsidRPr="009761C1" w:rsidTr="000464BE">
        <w:tc>
          <w:tcPr>
            <w:tcW w:w="806" w:type="pct"/>
            <w:vMerge/>
          </w:tcPr>
          <w:p w:rsidR="00916174" w:rsidRPr="009761C1" w:rsidRDefault="00916174" w:rsidP="00BF6FC3">
            <w:pPr>
              <w:rPr>
                <w:rStyle w:val="the-question"/>
                <w:rFonts w:ascii="Arial" w:hAnsi="Arial" w:cs="Arial"/>
                <w:sz w:val="24"/>
                <w:szCs w:val="24"/>
                <w:lang w:val="en"/>
              </w:rPr>
            </w:pPr>
          </w:p>
        </w:tc>
        <w:tc>
          <w:tcPr>
            <w:tcW w:w="664" w:type="pct"/>
          </w:tcPr>
          <w:p w:rsidR="00916174" w:rsidRPr="009761C1" w:rsidRDefault="00916174" w:rsidP="00441491">
            <w:pPr>
              <w:rPr>
                <w:rFonts w:ascii="Arial" w:hAnsi="Arial" w:cs="Arial"/>
                <w:b/>
                <w:sz w:val="24"/>
                <w:szCs w:val="24"/>
                <w:lang w:val="en"/>
              </w:rPr>
            </w:pPr>
            <w:proofErr w:type="spellStart"/>
            <w:r>
              <w:rPr>
                <w:rFonts w:ascii="Arial" w:hAnsi="Arial" w:cs="Arial"/>
                <w:b/>
                <w:sz w:val="24"/>
                <w:szCs w:val="24"/>
                <w:lang w:val="en"/>
              </w:rPr>
              <w:t>Blueshell</w:t>
            </w:r>
            <w:proofErr w:type="spellEnd"/>
            <w:r>
              <w:rPr>
                <w:rFonts w:ascii="Arial" w:hAnsi="Arial" w:cs="Arial"/>
                <w:b/>
                <w:sz w:val="24"/>
                <w:szCs w:val="24"/>
                <w:lang w:val="en"/>
              </w:rPr>
              <w:t xml:space="preserve"> Mussels Ltd</w:t>
            </w:r>
          </w:p>
        </w:tc>
        <w:tc>
          <w:tcPr>
            <w:tcW w:w="1944" w:type="pct"/>
          </w:tcPr>
          <w:p w:rsidR="00916174" w:rsidRPr="009761C1" w:rsidRDefault="00916174" w:rsidP="00441491">
            <w:pPr>
              <w:rPr>
                <w:rFonts w:ascii="Arial" w:hAnsi="Arial" w:cs="Arial"/>
                <w:sz w:val="24"/>
                <w:szCs w:val="24"/>
                <w:lang w:eastAsia="en-GB"/>
              </w:rPr>
            </w:pPr>
            <w:r w:rsidRPr="009761C1">
              <w:rPr>
                <w:rFonts w:ascii="Arial" w:hAnsi="Arial" w:cs="Arial"/>
                <w:b/>
                <w:sz w:val="24"/>
                <w:szCs w:val="24"/>
                <w:lang w:val="en"/>
              </w:rPr>
              <w:t>2.</w:t>
            </w:r>
            <w:r w:rsidRPr="009761C1">
              <w:rPr>
                <w:rFonts w:ascii="Arial" w:hAnsi="Arial" w:cs="Arial"/>
                <w:sz w:val="24"/>
                <w:szCs w:val="24"/>
                <w:lang w:val="en"/>
              </w:rPr>
              <w:t xml:space="preserve"> Much of Scotland is still in signal black spots.</w:t>
            </w:r>
          </w:p>
          <w:p w:rsidR="00916174" w:rsidRPr="009761C1" w:rsidRDefault="00916174" w:rsidP="00441491">
            <w:pPr>
              <w:autoSpaceDE w:val="0"/>
              <w:autoSpaceDN w:val="0"/>
              <w:rPr>
                <w:rFonts w:ascii="Arial" w:hAnsi="Arial" w:cs="Arial"/>
                <w:sz w:val="24"/>
                <w:szCs w:val="24"/>
                <w:lang w:eastAsia="en-GB"/>
              </w:rPr>
            </w:pPr>
            <w:r w:rsidRPr="009761C1">
              <w:rPr>
                <w:rFonts w:ascii="Arial" w:hAnsi="Arial" w:cs="Arial"/>
                <w:sz w:val="24"/>
                <w:szCs w:val="24"/>
                <w:lang w:eastAsia="en-GB"/>
              </w:rPr>
              <w:t>The scallop industry seems to work under their current system.</w:t>
            </w:r>
          </w:p>
          <w:p w:rsidR="00916174" w:rsidRPr="009761C1" w:rsidRDefault="00916174" w:rsidP="008F62FF">
            <w:pPr>
              <w:rPr>
                <w:rFonts w:ascii="Arial" w:hAnsi="Arial" w:cs="Arial"/>
                <w:b/>
                <w:sz w:val="24"/>
                <w:szCs w:val="24"/>
                <w:lang w:eastAsia="en-GB"/>
              </w:rPr>
            </w:pPr>
          </w:p>
        </w:tc>
        <w:tc>
          <w:tcPr>
            <w:tcW w:w="1586" w:type="pct"/>
          </w:tcPr>
          <w:p w:rsidR="00916174" w:rsidRDefault="00916174" w:rsidP="00547A31">
            <w:pPr>
              <w:rPr>
                <w:rFonts w:ascii="Arial" w:hAnsi="Arial" w:cs="Arial"/>
                <w:color w:val="000000" w:themeColor="text1"/>
                <w:sz w:val="24"/>
                <w:szCs w:val="24"/>
              </w:rPr>
            </w:pPr>
            <w:r>
              <w:rPr>
                <w:rFonts w:ascii="Arial" w:hAnsi="Arial" w:cs="Arial"/>
                <w:sz w:val="24"/>
                <w:szCs w:val="24"/>
              </w:rPr>
              <w:t>Noted</w:t>
            </w:r>
            <w:r w:rsidRPr="00547A31">
              <w:rPr>
                <w:rFonts w:ascii="Arial" w:hAnsi="Arial" w:cs="Arial"/>
                <w:color w:val="000000" w:themeColor="text1"/>
                <w:sz w:val="24"/>
                <w:szCs w:val="24"/>
              </w:rPr>
              <w:t xml:space="preserve">.  We are </w:t>
            </w:r>
            <w:r>
              <w:rPr>
                <w:rFonts w:ascii="Arial" w:hAnsi="Arial" w:cs="Arial"/>
                <w:color w:val="000000" w:themeColor="text1"/>
                <w:sz w:val="24"/>
                <w:szCs w:val="24"/>
              </w:rPr>
              <w:t xml:space="preserve">currently </w:t>
            </w:r>
            <w:r w:rsidRPr="00547A31">
              <w:rPr>
                <w:rFonts w:ascii="Arial" w:hAnsi="Arial" w:cs="Arial"/>
                <w:color w:val="000000" w:themeColor="text1"/>
                <w:sz w:val="24"/>
                <w:szCs w:val="24"/>
              </w:rPr>
              <w:t xml:space="preserve">exploring the use of e-logs within the scallop sector and intend to assess their viability for food law/registration document purposes.   </w:t>
            </w:r>
          </w:p>
          <w:p w:rsidR="00916174" w:rsidRPr="009761C1" w:rsidRDefault="00916174" w:rsidP="00547A31">
            <w:pPr>
              <w:rPr>
                <w:rFonts w:ascii="Arial" w:hAnsi="Arial" w:cs="Arial"/>
                <w:sz w:val="24"/>
                <w:szCs w:val="24"/>
              </w:rPr>
            </w:pPr>
          </w:p>
        </w:tc>
      </w:tr>
      <w:tr w:rsidR="00916174" w:rsidRPr="009761C1" w:rsidTr="000464BE">
        <w:tc>
          <w:tcPr>
            <w:tcW w:w="806" w:type="pct"/>
            <w:vMerge/>
          </w:tcPr>
          <w:p w:rsidR="00916174" w:rsidRPr="009761C1" w:rsidRDefault="00916174" w:rsidP="00BF6FC3">
            <w:pPr>
              <w:rPr>
                <w:rStyle w:val="the-question"/>
                <w:rFonts w:ascii="Arial" w:hAnsi="Arial" w:cs="Arial"/>
                <w:sz w:val="24"/>
                <w:szCs w:val="24"/>
                <w:lang w:val="en"/>
              </w:rPr>
            </w:pPr>
          </w:p>
        </w:tc>
        <w:tc>
          <w:tcPr>
            <w:tcW w:w="664" w:type="pct"/>
          </w:tcPr>
          <w:p w:rsidR="00916174" w:rsidRPr="009761C1" w:rsidRDefault="00916174" w:rsidP="00E5519B">
            <w:pPr>
              <w:jc w:val="both"/>
              <w:rPr>
                <w:rFonts w:ascii="Arial" w:hAnsi="Arial" w:cs="Arial"/>
                <w:b/>
                <w:sz w:val="24"/>
                <w:szCs w:val="24"/>
              </w:rPr>
            </w:pPr>
            <w:r>
              <w:rPr>
                <w:rFonts w:ascii="Arial" w:hAnsi="Arial" w:cs="Arial"/>
                <w:b/>
                <w:sz w:val="24"/>
                <w:szCs w:val="24"/>
              </w:rPr>
              <w:t>Shetland Mussels Ltd</w:t>
            </w:r>
          </w:p>
        </w:tc>
        <w:tc>
          <w:tcPr>
            <w:tcW w:w="1944" w:type="pct"/>
          </w:tcPr>
          <w:p w:rsidR="00916174" w:rsidRDefault="00916174" w:rsidP="00E5519B">
            <w:pPr>
              <w:jc w:val="both"/>
              <w:rPr>
                <w:rFonts w:ascii="Arial" w:hAnsi="Arial" w:cs="Arial"/>
                <w:sz w:val="24"/>
                <w:szCs w:val="24"/>
              </w:rPr>
            </w:pPr>
            <w:r w:rsidRPr="009761C1">
              <w:rPr>
                <w:rFonts w:ascii="Arial" w:hAnsi="Arial" w:cs="Arial"/>
                <w:b/>
                <w:sz w:val="24"/>
                <w:szCs w:val="24"/>
              </w:rPr>
              <w:t xml:space="preserve">3. </w:t>
            </w:r>
            <w:r w:rsidRPr="009761C1">
              <w:rPr>
                <w:rFonts w:ascii="Arial" w:hAnsi="Arial" w:cs="Arial"/>
                <w:sz w:val="24"/>
                <w:szCs w:val="24"/>
              </w:rPr>
              <w:t>We would imagine there are options here but perhaps not for industry to propose.  We could see a future whereby sampling officers are less required to validate samples but GPS/checking in/sealed bags and kits could be used to save cost.  It depends on how slick this could be made to work but we would support it if it was fit for purpose.</w:t>
            </w:r>
          </w:p>
          <w:p w:rsidR="00916174" w:rsidRPr="009761C1" w:rsidRDefault="00916174" w:rsidP="00E5519B">
            <w:pPr>
              <w:jc w:val="both"/>
              <w:rPr>
                <w:rFonts w:ascii="Arial" w:hAnsi="Arial" w:cs="Arial"/>
                <w:sz w:val="24"/>
                <w:szCs w:val="24"/>
                <w:lang w:eastAsia="en-GB"/>
              </w:rPr>
            </w:pPr>
          </w:p>
          <w:p w:rsidR="00916174" w:rsidRPr="009761C1" w:rsidRDefault="00916174" w:rsidP="008F62FF">
            <w:pPr>
              <w:rPr>
                <w:rFonts w:ascii="Arial" w:hAnsi="Arial" w:cs="Arial"/>
                <w:b/>
                <w:sz w:val="24"/>
                <w:szCs w:val="24"/>
                <w:lang w:eastAsia="en-GB"/>
              </w:rPr>
            </w:pPr>
          </w:p>
        </w:tc>
        <w:tc>
          <w:tcPr>
            <w:tcW w:w="1586" w:type="pct"/>
          </w:tcPr>
          <w:p w:rsidR="00916174" w:rsidRPr="009761C1" w:rsidRDefault="00916174" w:rsidP="00547A31">
            <w:pPr>
              <w:rPr>
                <w:rFonts w:ascii="Arial" w:hAnsi="Arial" w:cs="Arial"/>
                <w:sz w:val="24"/>
                <w:szCs w:val="24"/>
              </w:rPr>
            </w:pPr>
            <w:r>
              <w:rPr>
                <w:rFonts w:ascii="Arial" w:hAnsi="Arial" w:cs="Arial"/>
                <w:sz w:val="24"/>
                <w:szCs w:val="24"/>
              </w:rPr>
              <w:t>Thank you for this suggestion – we will consider all options where delivery can maintain public health assurance as well as potential efficiencies within the programme.</w:t>
            </w:r>
          </w:p>
        </w:tc>
      </w:tr>
      <w:tr w:rsidR="00916174" w:rsidRPr="009761C1" w:rsidTr="00916174">
        <w:trPr>
          <w:trHeight w:val="943"/>
        </w:trPr>
        <w:tc>
          <w:tcPr>
            <w:tcW w:w="806" w:type="pct"/>
            <w:vMerge/>
          </w:tcPr>
          <w:p w:rsidR="00916174" w:rsidRPr="009761C1" w:rsidRDefault="00916174" w:rsidP="00BF6FC3">
            <w:pPr>
              <w:rPr>
                <w:rStyle w:val="the-question"/>
                <w:rFonts w:ascii="Arial" w:hAnsi="Arial" w:cs="Arial"/>
                <w:sz w:val="24"/>
                <w:szCs w:val="24"/>
                <w:lang w:val="en"/>
              </w:rPr>
            </w:pPr>
          </w:p>
        </w:tc>
        <w:tc>
          <w:tcPr>
            <w:tcW w:w="664" w:type="pct"/>
          </w:tcPr>
          <w:p w:rsidR="00916174" w:rsidRPr="009761C1" w:rsidRDefault="00916174" w:rsidP="00441491">
            <w:pPr>
              <w:rPr>
                <w:rFonts w:ascii="Arial" w:hAnsi="Arial" w:cs="Arial"/>
                <w:b/>
                <w:sz w:val="24"/>
                <w:szCs w:val="24"/>
              </w:rPr>
            </w:pPr>
            <w:r>
              <w:rPr>
                <w:rFonts w:ascii="Arial" w:hAnsi="Arial" w:cs="Arial"/>
                <w:b/>
                <w:sz w:val="24"/>
                <w:szCs w:val="24"/>
              </w:rPr>
              <w:t>Association of Scottish Shellfish Growers</w:t>
            </w:r>
          </w:p>
        </w:tc>
        <w:tc>
          <w:tcPr>
            <w:tcW w:w="1944" w:type="pct"/>
            <w:vMerge w:val="restart"/>
          </w:tcPr>
          <w:p w:rsidR="00916174" w:rsidRPr="009761C1" w:rsidRDefault="00916174" w:rsidP="00441491">
            <w:pPr>
              <w:rPr>
                <w:rFonts w:ascii="Arial" w:hAnsi="Arial" w:cs="Arial"/>
                <w:sz w:val="24"/>
                <w:szCs w:val="24"/>
              </w:rPr>
            </w:pPr>
            <w:r w:rsidRPr="009761C1">
              <w:rPr>
                <w:rFonts w:ascii="Arial" w:hAnsi="Arial" w:cs="Arial"/>
                <w:b/>
                <w:sz w:val="24"/>
                <w:szCs w:val="24"/>
              </w:rPr>
              <w:t>4&amp;5</w:t>
            </w:r>
            <w:r w:rsidRPr="009761C1">
              <w:rPr>
                <w:rFonts w:ascii="Arial" w:hAnsi="Arial" w:cs="Arial"/>
                <w:sz w:val="24"/>
                <w:szCs w:val="24"/>
              </w:rPr>
              <w:t>. This question appears to be specific to the wild harvest sector. In the shellfish cultivation context, the samples to be collected are held at a fixed site designated through planning permission provisions.</w:t>
            </w:r>
          </w:p>
          <w:p w:rsidR="00916174" w:rsidRPr="009761C1" w:rsidRDefault="00916174" w:rsidP="008F62FF">
            <w:pPr>
              <w:rPr>
                <w:rFonts w:ascii="Arial" w:hAnsi="Arial" w:cs="Arial"/>
                <w:b/>
                <w:sz w:val="24"/>
                <w:szCs w:val="24"/>
                <w:lang w:eastAsia="en-GB"/>
              </w:rPr>
            </w:pPr>
            <w:r w:rsidRPr="009761C1">
              <w:rPr>
                <w:rFonts w:ascii="Arial" w:hAnsi="Arial" w:cs="Arial"/>
                <w:sz w:val="24"/>
                <w:szCs w:val="24"/>
                <w:lang w:eastAsia="en-GB"/>
              </w:rPr>
              <w:t>.</w:t>
            </w:r>
          </w:p>
        </w:tc>
        <w:tc>
          <w:tcPr>
            <w:tcW w:w="1586" w:type="pct"/>
            <w:vMerge w:val="restart"/>
          </w:tcPr>
          <w:p w:rsidR="00916174" w:rsidRDefault="00916174" w:rsidP="00181447">
            <w:pPr>
              <w:rPr>
                <w:rFonts w:ascii="Arial" w:hAnsi="Arial" w:cs="Arial"/>
                <w:sz w:val="24"/>
                <w:szCs w:val="24"/>
              </w:rPr>
            </w:pPr>
          </w:p>
          <w:p w:rsidR="00916174" w:rsidRDefault="00916174" w:rsidP="00181447">
            <w:pPr>
              <w:rPr>
                <w:rFonts w:ascii="Arial" w:hAnsi="Arial" w:cs="Arial"/>
                <w:sz w:val="24"/>
                <w:szCs w:val="24"/>
              </w:rPr>
            </w:pPr>
          </w:p>
          <w:p w:rsidR="00916174" w:rsidRDefault="00916174" w:rsidP="00181447">
            <w:pPr>
              <w:rPr>
                <w:rFonts w:ascii="Arial" w:hAnsi="Arial" w:cs="Arial"/>
                <w:sz w:val="24"/>
                <w:szCs w:val="24"/>
              </w:rPr>
            </w:pPr>
          </w:p>
          <w:p w:rsidR="00916174" w:rsidRPr="009761C1" w:rsidRDefault="00916174" w:rsidP="00181447">
            <w:pPr>
              <w:rPr>
                <w:rFonts w:ascii="Arial" w:hAnsi="Arial" w:cs="Arial"/>
                <w:sz w:val="24"/>
                <w:szCs w:val="24"/>
              </w:rPr>
            </w:pPr>
            <w:r>
              <w:rPr>
                <w:rFonts w:ascii="Arial" w:hAnsi="Arial" w:cs="Arial"/>
                <w:sz w:val="24"/>
                <w:szCs w:val="24"/>
              </w:rPr>
              <w:t>Noted – FSS will give consideration to sector specific delivery models.</w:t>
            </w:r>
          </w:p>
          <w:p w:rsidR="00916174" w:rsidRPr="009761C1" w:rsidRDefault="00916174" w:rsidP="008D1BDD">
            <w:pPr>
              <w:rPr>
                <w:rFonts w:ascii="Arial" w:hAnsi="Arial" w:cs="Arial"/>
                <w:sz w:val="24"/>
                <w:szCs w:val="24"/>
              </w:rPr>
            </w:pPr>
          </w:p>
        </w:tc>
      </w:tr>
      <w:tr w:rsidR="00916174" w:rsidRPr="009761C1" w:rsidTr="005245CD">
        <w:trPr>
          <w:trHeight w:val="1380"/>
        </w:trPr>
        <w:tc>
          <w:tcPr>
            <w:tcW w:w="806" w:type="pct"/>
            <w:vMerge/>
            <w:tcBorders>
              <w:bottom w:val="single" w:sz="4" w:space="0" w:color="auto"/>
            </w:tcBorders>
          </w:tcPr>
          <w:p w:rsidR="00916174" w:rsidRPr="009761C1" w:rsidRDefault="00916174" w:rsidP="00BF6FC3">
            <w:pPr>
              <w:rPr>
                <w:rStyle w:val="the-question"/>
                <w:rFonts w:ascii="Arial" w:hAnsi="Arial" w:cs="Arial"/>
                <w:sz w:val="24"/>
                <w:szCs w:val="24"/>
                <w:lang w:val="en"/>
              </w:rPr>
            </w:pPr>
          </w:p>
        </w:tc>
        <w:tc>
          <w:tcPr>
            <w:tcW w:w="664" w:type="pct"/>
            <w:tcBorders>
              <w:bottom w:val="single" w:sz="4" w:space="0" w:color="auto"/>
            </w:tcBorders>
          </w:tcPr>
          <w:p w:rsidR="00916174" w:rsidRDefault="00916174" w:rsidP="00916174">
            <w:pPr>
              <w:rPr>
                <w:rFonts w:ascii="Arial" w:hAnsi="Arial" w:cs="Arial"/>
                <w:b/>
                <w:sz w:val="24"/>
                <w:szCs w:val="24"/>
                <w:lang w:eastAsia="en-GB"/>
              </w:rPr>
            </w:pPr>
            <w:r>
              <w:rPr>
                <w:rFonts w:ascii="Arial" w:hAnsi="Arial" w:cs="Arial"/>
                <w:b/>
                <w:sz w:val="24"/>
                <w:szCs w:val="24"/>
                <w:lang w:eastAsia="en-GB"/>
              </w:rPr>
              <w:t>Scottish Shellfish Marketing Group</w:t>
            </w:r>
          </w:p>
          <w:p w:rsidR="00916174" w:rsidRDefault="00916174" w:rsidP="00441491">
            <w:pPr>
              <w:rPr>
                <w:rFonts w:ascii="Arial" w:hAnsi="Arial" w:cs="Arial"/>
                <w:b/>
                <w:sz w:val="24"/>
                <w:szCs w:val="24"/>
              </w:rPr>
            </w:pPr>
          </w:p>
        </w:tc>
        <w:tc>
          <w:tcPr>
            <w:tcW w:w="1944" w:type="pct"/>
            <w:vMerge/>
            <w:tcBorders>
              <w:bottom w:val="single" w:sz="4" w:space="0" w:color="auto"/>
            </w:tcBorders>
          </w:tcPr>
          <w:p w:rsidR="00916174" w:rsidRPr="009761C1" w:rsidRDefault="00916174" w:rsidP="008F62FF">
            <w:pPr>
              <w:rPr>
                <w:rFonts w:ascii="Arial" w:hAnsi="Arial" w:cs="Arial"/>
                <w:b/>
                <w:sz w:val="24"/>
                <w:szCs w:val="24"/>
              </w:rPr>
            </w:pPr>
          </w:p>
        </w:tc>
        <w:tc>
          <w:tcPr>
            <w:tcW w:w="1586" w:type="pct"/>
            <w:vMerge/>
            <w:tcBorders>
              <w:bottom w:val="single" w:sz="4" w:space="0" w:color="auto"/>
            </w:tcBorders>
          </w:tcPr>
          <w:p w:rsidR="00916174" w:rsidRDefault="00916174" w:rsidP="00181447">
            <w:pPr>
              <w:rPr>
                <w:rFonts w:ascii="Arial" w:hAnsi="Arial" w:cs="Arial"/>
                <w:sz w:val="24"/>
                <w:szCs w:val="24"/>
              </w:rPr>
            </w:pPr>
          </w:p>
        </w:tc>
      </w:tr>
      <w:tr w:rsidR="00916174" w:rsidRPr="009761C1" w:rsidTr="000464BE">
        <w:tc>
          <w:tcPr>
            <w:tcW w:w="806" w:type="pct"/>
            <w:vMerge/>
          </w:tcPr>
          <w:p w:rsidR="00916174" w:rsidRPr="009761C1" w:rsidRDefault="00916174" w:rsidP="00BF6FC3">
            <w:pPr>
              <w:rPr>
                <w:rStyle w:val="the-question"/>
                <w:rFonts w:ascii="Arial" w:hAnsi="Arial" w:cs="Arial"/>
                <w:sz w:val="24"/>
                <w:szCs w:val="24"/>
                <w:lang w:val="en"/>
              </w:rPr>
            </w:pPr>
          </w:p>
        </w:tc>
        <w:tc>
          <w:tcPr>
            <w:tcW w:w="664" w:type="pct"/>
          </w:tcPr>
          <w:p w:rsidR="00916174" w:rsidRPr="009761C1" w:rsidRDefault="00916174" w:rsidP="00E5519B">
            <w:pPr>
              <w:jc w:val="both"/>
              <w:rPr>
                <w:rFonts w:ascii="Arial" w:hAnsi="Arial" w:cs="Arial"/>
                <w:b/>
                <w:sz w:val="24"/>
                <w:szCs w:val="24"/>
              </w:rPr>
            </w:pPr>
            <w:r>
              <w:rPr>
                <w:rFonts w:ascii="Arial" w:hAnsi="Arial" w:cs="Arial"/>
                <w:b/>
                <w:sz w:val="24"/>
                <w:szCs w:val="24"/>
              </w:rPr>
              <w:t xml:space="preserve">Seafood </w:t>
            </w:r>
            <w:proofErr w:type="spellStart"/>
            <w:r>
              <w:rPr>
                <w:rFonts w:ascii="Arial" w:hAnsi="Arial" w:cs="Arial"/>
                <w:b/>
                <w:sz w:val="24"/>
                <w:szCs w:val="24"/>
              </w:rPr>
              <w:t>shetland</w:t>
            </w:r>
            <w:proofErr w:type="spellEnd"/>
          </w:p>
        </w:tc>
        <w:tc>
          <w:tcPr>
            <w:tcW w:w="1944" w:type="pct"/>
          </w:tcPr>
          <w:p w:rsidR="00916174" w:rsidRDefault="00916174" w:rsidP="00547A31">
            <w:pPr>
              <w:jc w:val="both"/>
              <w:rPr>
                <w:rFonts w:ascii="Arial" w:hAnsi="Arial" w:cs="Arial"/>
                <w:b/>
                <w:sz w:val="24"/>
                <w:szCs w:val="24"/>
              </w:rPr>
            </w:pPr>
            <w:r w:rsidRPr="009761C1">
              <w:rPr>
                <w:rFonts w:ascii="Arial" w:hAnsi="Arial" w:cs="Arial"/>
                <w:b/>
                <w:sz w:val="24"/>
                <w:szCs w:val="24"/>
              </w:rPr>
              <w:t xml:space="preserve">6. </w:t>
            </w:r>
            <w:r>
              <w:rPr>
                <w:rFonts w:ascii="Arial" w:hAnsi="Arial" w:cs="Arial"/>
                <w:sz w:val="24"/>
                <w:szCs w:val="24"/>
              </w:rPr>
              <w:t>We consider</w:t>
            </w:r>
            <w:r w:rsidRPr="009761C1">
              <w:rPr>
                <w:rFonts w:ascii="Arial" w:hAnsi="Arial" w:cs="Arial"/>
                <w:sz w:val="24"/>
                <w:szCs w:val="24"/>
              </w:rPr>
              <w:t xml:space="preserve"> that the use of mobile technology is not a realistic prospect, given the remote locations involved in shellfish cultivation and fisheries.  Inconsistent availability of telecommunication signals in remote locations in Shetland is likely to hamper implementation of any advancing technological applications.</w:t>
            </w:r>
            <w:r w:rsidRPr="009761C1">
              <w:rPr>
                <w:rFonts w:ascii="Arial" w:hAnsi="Arial" w:cs="Arial"/>
                <w:b/>
                <w:sz w:val="24"/>
                <w:szCs w:val="24"/>
              </w:rPr>
              <w:t xml:space="preserve">  </w:t>
            </w:r>
          </w:p>
          <w:p w:rsidR="00916174" w:rsidRPr="009761C1" w:rsidRDefault="00916174" w:rsidP="00547A31">
            <w:pPr>
              <w:jc w:val="both"/>
              <w:rPr>
                <w:rFonts w:ascii="Arial" w:hAnsi="Arial" w:cs="Arial"/>
                <w:b/>
                <w:sz w:val="24"/>
                <w:szCs w:val="24"/>
                <w:lang w:eastAsia="en-GB"/>
              </w:rPr>
            </w:pPr>
          </w:p>
        </w:tc>
        <w:tc>
          <w:tcPr>
            <w:tcW w:w="1586" w:type="pct"/>
          </w:tcPr>
          <w:p w:rsidR="00916174" w:rsidRDefault="00916174">
            <w:pPr>
              <w:rPr>
                <w:rFonts w:ascii="Arial" w:hAnsi="Arial" w:cs="Arial"/>
                <w:sz w:val="24"/>
                <w:szCs w:val="24"/>
              </w:rPr>
            </w:pPr>
            <w:r>
              <w:rPr>
                <w:rFonts w:ascii="Arial" w:hAnsi="Arial" w:cs="Arial"/>
                <w:sz w:val="24"/>
                <w:szCs w:val="24"/>
              </w:rPr>
              <w:t>Noted – any changes in this area would of course require to be compatible the limitations associated with the technology and the location in which it is used.</w:t>
            </w:r>
          </w:p>
          <w:p w:rsidR="00916174" w:rsidRPr="009761C1" w:rsidRDefault="00916174">
            <w:pPr>
              <w:rPr>
                <w:rFonts w:ascii="Arial" w:hAnsi="Arial" w:cs="Arial"/>
                <w:sz w:val="24"/>
                <w:szCs w:val="24"/>
              </w:rPr>
            </w:pPr>
          </w:p>
        </w:tc>
      </w:tr>
      <w:tr w:rsidR="00916174" w:rsidRPr="009761C1" w:rsidTr="000464BE">
        <w:tc>
          <w:tcPr>
            <w:tcW w:w="806" w:type="pct"/>
            <w:vMerge/>
          </w:tcPr>
          <w:p w:rsidR="00916174" w:rsidRPr="009761C1" w:rsidRDefault="00916174" w:rsidP="00BF6FC3">
            <w:pPr>
              <w:rPr>
                <w:rStyle w:val="the-question"/>
                <w:rFonts w:ascii="Arial" w:hAnsi="Arial" w:cs="Arial"/>
                <w:sz w:val="24"/>
                <w:szCs w:val="24"/>
                <w:lang w:val="en"/>
              </w:rPr>
            </w:pPr>
          </w:p>
        </w:tc>
        <w:tc>
          <w:tcPr>
            <w:tcW w:w="664" w:type="pct"/>
          </w:tcPr>
          <w:p w:rsidR="00916174" w:rsidRPr="009761C1" w:rsidRDefault="00916174" w:rsidP="00E5519B">
            <w:pPr>
              <w:rPr>
                <w:rFonts w:ascii="Arial" w:hAnsi="Arial" w:cs="Arial"/>
                <w:b/>
                <w:sz w:val="24"/>
                <w:szCs w:val="24"/>
              </w:rPr>
            </w:pPr>
            <w:r>
              <w:rPr>
                <w:rFonts w:ascii="Arial" w:hAnsi="Arial" w:cs="Arial"/>
                <w:b/>
                <w:sz w:val="24"/>
                <w:szCs w:val="24"/>
              </w:rPr>
              <w:t>Cefas</w:t>
            </w:r>
          </w:p>
        </w:tc>
        <w:tc>
          <w:tcPr>
            <w:tcW w:w="1944" w:type="pct"/>
          </w:tcPr>
          <w:p w:rsidR="00916174" w:rsidRPr="009761C1" w:rsidRDefault="00916174" w:rsidP="00E5519B">
            <w:pPr>
              <w:rPr>
                <w:rFonts w:ascii="Arial" w:hAnsi="Arial" w:cs="Arial"/>
                <w:sz w:val="24"/>
                <w:szCs w:val="24"/>
              </w:rPr>
            </w:pPr>
            <w:r w:rsidRPr="009761C1">
              <w:rPr>
                <w:rFonts w:ascii="Arial" w:hAnsi="Arial" w:cs="Arial"/>
                <w:b/>
                <w:sz w:val="24"/>
                <w:szCs w:val="24"/>
              </w:rPr>
              <w:t>7.</w:t>
            </w:r>
            <w:r w:rsidRPr="009761C1">
              <w:rPr>
                <w:rFonts w:ascii="Arial" w:hAnsi="Arial" w:cs="Arial"/>
                <w:sz w:val="24"/>
                <w:szCs w:val="24"/>
              </w:rPr>
              <w:t xml:space="preserve"> Tracking systems can be employed to offer greater confidence of locations visited. Restricted access to real time data is possible with certain systems. However FSS must define what level of confidence they require as without actual visual/physical verification, it is impossible to “guarantee” collection location.</w:t>
            </w:r>
          </w:p>
          <w:p w:rsidR="00916174" w:rsidRPr="009761C1" w:rsidRDefault="00916174" w:rsidP="00E5519B">
            <w:pPr>
              <w:rPr>
                <w:rFonts w:ascii="Arial" w:hAnsi="Arial" w:cs="Arial"/>
                <w:sz w:val="24"/>
                <w:szCs w:val="24"/>
              </w:rPr>
            </w:pPr>
            <w:r w:rsidRPr="009761C1">
              <w:rPr>
                <w:rFonts w:ascii="Arial" w:hAnsi="Arial" w:cs="Arial"/>
                <w:sz w:val="24"/>
                <w:szCs w:val="24"/>
              </w:rPr>
              <w:t>Land based verification checks alone for classified species would not comply with current regulatory requirements.</w:t>
            </w:r>
          </w:p>
          <w:p w:rsidR="00916174" w:rsidRPr="009761C1" w:rsidRDefault="00916174" w:rsidP="00441491">
            <w:pPr>
              <w:rPr>
                <w:rFonts w:ascii="Arial" w:hAnsi="Arial" w:cs="Arial"/>
                <w:b/>
                <w:sz w:val="24"/>
                <w:szCs w:val="24"/>
              </w:rPr>
            </w:pPr>
          </w:p>
        </w:tc>
        <w:tc>
          <w:tcPr>
            <w:tcW w:w="1586" w:type="pct"/>
          </w:tcPr>
          <w:p w:rsidR="00916174" w:rsidRPr="009761C1" w:rsidRDefault="00916174" w:rsidP="00252C04">
            <w:pPr>
              <w:rPr>
                <w:rFonts w:ascii="Arial" w:hAnsi="Arial" w:cs="Arial"/>
                <w:sz w:val="24"/>
                <w:szCs w:val="24"/>
              </w:rPr>
            </w:pPr>
            <w:r>
              <w:rPr>
                <w:rFonts w:ascii="Arial" w:hAnsi="Arial" w:cs="Arial"/>
                <w:sz w:val="24"/>
                <w:szCs w:val="24"/>
              </w:rPr>
              <w:t>Noted.  Any changes in this area must balance the regulatory requirement with the practical implications of delivery.</w:t>
            </w:r>
          </w:p>
        </w:tc>
      </w:tr>
      <w:tr w:rsidR="00916174" w:rsidRPr="009761C1" w:rsidTr="000464BE">
        <w:tc>
          <w:tcPr>
            <w:tcW w:w="806" w:type="pct"/>
            <w:vMerge/>
          </w:tcPr>
          <w:p w:rsidR="00916174" w:rsidRPr="009761C1" w:rsidRDefault="00916174" w:rsidP="00BF6FC3">
            <w:pPr>
              <w:rPr>
                <w:rStyle w:val="the-question"/>
                <w:rFonts w:ascii="Arial" w:hAnsi="Arial" w:cs="Arial"/>
                <w:sz w:val="24"/>
                <w:szCs w:val="24"/>
                <w:lang w:val="en"/>
              </w:rPr>
            </w:pPr>
          </w:p>
        </w:tc>
        <w:tc>
          <w:tcPr>
            <w:tcW w:w="664" w:type="pct"/>
          </w:tcPr>
          <w:p w:rsidR="00916174" w:rsidRPr="005C2E32" w:rsidRDefault="00916174" w:rsidP="005C2E32">
            <w:pPr>
              <w:rPr>
                <w:rFonts w:ascii="Arial" w:hAnsi="Arial" w:cs="Arial"/>
                <w:b/>
                <w:sz w:val="24"/>
                <w:szCs w:val="24"/>
                <w:lang w:val="en"/>
              </w:rPr>
            </w:pPr>
            <w:r>
              <w:rPr>
                <w:rFonts w:ascii="Arial" w:hAnsi="Arial" w:cs="Arial"/>
                <w:b/>
                <w:sz w:val="24"/>
                <w:szCs w:val="24"/>
                <w:lang w:val="en"/>
              </w:rPr>
              <w:t>Scottish Fishermen’s Federation</w:t>
            </w:r>
          </w:p>
        </w:tc>
        <w:tc>
          <w:tcPr>
            <w:tcW w:w="1944" w:type="pct"/>
          </w:tcPr>
          <w:p w:rsidR="00916174" w:rsidRPr="005C2E32" w:rsidRDefault="00916174" w:rsidP="005C2E32">
            <w:pPr>
              <w:rPr>
                <w:rFonts w:ascii="Arial" w:hAnsi="Arial" w:cs="Arial"/>
                <w:b/>
                <w:sz w:val="24"/>
                <w:szCs w:val="24"/>
                <w:lang w:val="en"/>
              </w:rPr>
            </w:pPr>
            <w:r w:rsidRPr="005C2E32">
              <w:rPr>
                <w:rFonts w:ascii="Arial" w:hAnsi="Arial" w:cs="Arial"/>
                <w:b/>
                <w:sz w:val="24"/>
                <w:szCs w:val="24"/>
                <w:lang w:val="en"/>
              </w:rPr>
              <w:t>8</w:t>
            </w:r>
            <w:r>
              <w:rPr>
                <w:rFonts w:ascii="Arial" w:hAnsi="Arial" w:cs="Arial"/>
                <w:sz w:val="24"/>
                <w:szCs w:val="24"/>
                <w:lang w:val="en"/>
              </w:rPr>
              <w:t xml:space="preserve">. </w:t>
            </w:r>
            <w:r w:rsidRPr="00E5519B">
              <w:rPr>
                <w:rFonts w:ascii="Arial" w:hAnsi="Arial" w:cs="Arial"/>
                <w:sz w:val="24"/>
                <w:szCs w:val="24"/>
                <w:lang w:val="en"/>
              </w:rPr>
              <w:t xml:space="preserve">Mobile technology can provide a cost effective way to include Date/ Time/ Latitude &amp; </w:t>
            </w:r>
            <w:proofErr w:type="spellStart"/>
            <w:r w:rsidRPr="00E5519B">
              <w:rPr>
                <w:rFonts w:ascii="Arial" w:hAnsi="Arial" w:cs="Arial"/>
                <w:sz w:val="24"/>
                <w:szCs w:val="24"/>
                <w:lang w:val="en"/>
              </w:rPr>
              <w:t>Longtitude</w:t>
            </w:r>
            <w:proofErr w:type="spellEnd"/>
            <w:r w:rsidRPr="00E5519B">
              <w:rPr>
                <w:rFonts w:ascii="Arial" w:hAnsi="Arial" w:cs="Arial"/>
                <w:sz w:val="24"/>
                <w:szCs w:val="24"/>
                <w:lang w:val="en"/>
              </w:rPr>
              <w:t xml:space="preserve"> details in the chain of custody</w:t>
            </w:r>
            <w:r>
              <w:rPr>
                <w:rFonts w:ascii="Arial" w:hAnsi="Arial" w:cs="Arial"/>
                <w:sz w:val="24"/>
                <w:szCs w:val="24"/>
                <w:lang w:val="en"/>
              </w:rPr>
              <w:t>.</w:t>
            </w:r>
          </w:p>
        </w:tc>
        <w:tc>
          <w:tcPr>
            <w:tcW w:w="1586" w:type="pct"/>
          </w:tcPr>
          <w:p w:rsidR="00916174" w:rsidRDefault="00916174">
            <w:pPr>
              <w:rPr>
                <w:rFonts w:ascii="Arial" w:hAnsi="Arial" w:cs="Arial"/>
                <w:sz w:val="24"/>
                <w:szCs w:val="24"/>
              </w:rPr>
            </w:pPr>
            <w:r>
              <w:rPr>
                <w:rFonts w:ascii="Arial" w:hAnsi="Arial" w:cs="Arial"/>
                <w:sz w:val="24"/>
                <w:szCs w:val="24"/>
              </w:rPr>
              <w:t>Noted.  This is one of the reasons that we consider that it is worth exploring further.</w:t>
            </w:r>
          </w:p>
          <w:p w:rsidR="00916174" w:rsidRDefault="00916174">
            <w:pPr>
              <w:rPr>
                <w:rFonts w:ascii="Arial" w:hAnsi="Arial" w:cs="Arial"/>
                <w:sz w:val="24"/>
                <w:szCs w:val="24"/>
              </w:rPr>
            </w:pPr>
          </w:p>
        </w:tc>
      </w:tr>
      <w:tr w:rsidR="00916174" w:rsidRPr="009761C1" w:rsidTr="000464BE">
        <w:tc>
          <w:tcPr>
            <w:tcW w:w="806" w:type="pct"/>
            <w:vMerge/>
          </w:tcPr>
          <w:p w:rsidR="00916174" w:rsidRPr="009761C1" w:rsidRDefault="00916174" w:rsidP="00BF6FC3">
            <w:pPr>
              <w:rPr>
                <w:rStyle w:val="the-question"/>
                <w:rFonts w:ascii="Arial" w:hAnsi="Arial" w:cs="Arial"/>
                <w:sz w:val="24"/>
                <w:szCs w:val="24"/>
                <w:lang w:val="en"/>
              </w:rPr>
            </w:pPr>
          </w:p>
        </w:tc>
        <w:tc>
          <w:tcPr>
            <w:tcW w:w="664" w:type="pct"/>
          </w:tcPr>
          <w:p w:rsidR="00916174" w:rsidRPr="009708AC" w:rsidRDefault="00916174" w:rsidP="00B56686">
            <w:pPr>
              <w:rPr>
                <w:rFonts w:ascii="Arial" w:hAnsi="Arial" w:cs="Arial"/>
                <w:b/>
                <w:sz w:val="24"/>
                <w:szCs w:val="24"/>
                <w:lang w:val="en"/>
              </w:rPr>
            </w:pPr>
            <w:r>
              <w:rPr>
                <w:rFonts w:ascii="Arial" w:hAnsi="Arial" w:cs="Arial"/>
                <w:b/>
                <w:sz w:val="24"/>
                <w:szCs w:val="24"/>
                <w:lang w:val="en"/>
              </w:rPr>
              <w:t xml:space="preserve">Argyll and </w:t>
            </w:r>
            <w:proofErr w:type="spellStart"/>
            <w:r>
              <w:rPr>
                <w:rFonts w:ascii="Arial" w:hAnsi="Arial" w:cs="Arial"/>
                <w:b/>
                <w:sz w:val="24"/>
                <w:szCs w:val="24"/>
                <w:lang w:val="en"/>
              </w:rPr>
              <w:t>Bute</w:t>
            </w:r>
            <w:proofErr w:type="spellEnd"/>
            <w:r>
              <w:rPr>
                <w:rFonts w:ascii="Arial" w:hAnsi="Arial" w:cs="Arial"/>
                <w:b/>
                <w:sz w:val="24"/>
                <w:szCs w:val="24"/>
                <w:lang w:val="en"/>
              </w:rPr>
              <w:t xml:space="preserve"> council</w:t>
            </w:r>
          </w:p>
        </w:tc>
        <w:tc>
          <w:tcPr>
            <w:tcW w:w="1944" w:type="pct"/>
          </w:tcPr>
          <w:p w:rsidR="00916174" w:rsidRDefault="00916174" w:rsidP="00B56686">
            <w:pPr>
              <w:rPr>
                <w:rFonts w:ascii="Arial" w:hAnsi="Arial" w:cs="Arial"/>
                <w:sz w:val="24"/>
                <w:szCs w:val="24"/>
                <w:lang w:val="en"/>
              </w:rPr>
            </w:pPr>
            <w:r w:rsidRPr="009708AC">
              <w:rPr>
                <w:rFonts w:ascii="Arial" w:hAnsi="Arial" w:cs="Arial"/>
                <w:b/>
                <w:sz w:val="24"/>
                <w:szCs w:val="24"/>
                <w:lang w:val="en"/>
              </w:rPr>
              <w:t>9</w:t>
            </w:r>
            <w:r>
              <w:rPr>
                <w:rFonts w:ascii="Arial" w:hAnsi="Arial" w:cs="Arial"/>
                <w:sz w:val="24"/>
                <w:szCs w:val="24"/>
                <w:lang w:val="en"/>
              </w:rPr>
              <w:t xml:space="preserve">. </w:t>
            </w:r>
            <w:r w:rsidRPr="009708AC">
              <w:rPr>
                <w:rFonts w:ascii="Arial" w:hAnsi="Arial" w:cs="Arial"/>
                <w:sz w:val="24"/>
                <w:szCs w:val="24"/>
                <w:lang w:val="en"/>
              </w:rPr>
              <w:t>Use of GPS is in place but as you are aware this can be altered and is subject to the accuracy of the satellite fix.</w:t>
            </w:r>
            <w:r w:rsidRPr="009708AC">
              <w:rPr>
                <w:rFonts w:ascii="Arial" w:hAnsi="Arial" w:cs="Arial"/>
                <w:sz w:val="24"/>
                <w:szCs w:val="24"/>
                <w:lang w:val="en"/>
              </w:rPr>
              <w:br/>
              <w:t xml:space="preserve">The poor coverage for other devices on the West Coast is an issue but the advent of </w:t>
            </w:r>
            <w:proofErr w:type="spellStart"/>
            <w:r w:rsidRPr="009708AC">
              <w:rPr>
                <w:rFonts w:ascii="Arial" w:hAnsi="Arial" w:cs="Arial"/>
                <w:sz w:val="24"/>
                <w:szCs w:val="24"/>
                <w:lang w:val="en"/>
              </w:rPr>
              <w:t>AIS</w:t>
            </w:r>
            <w:proofErr w:type="spellEnd"/>
            <w:r w:rsidRPr="009708AC">
              <w:rPr>
                <w:rFonts w:ascii="Arial" w:hAnsi="Arial" w:cs="Arial"/>
                <w:sz w:val="24"/>
                <w:szCs w:val="24"/>
                <w:lang w:val="en"/>
              </w:rPr>
              <w:t xml:space="preserve"> (Automatic Identification System) used to record and track boat movements does mean there may be the opportunity for satellite tracking of the harvester (provided of course a boat is in use!)</w:t>
            </w:r>
            <w:r w:rsidRPr="009708AC">
              <w:rPr>
                <w:rFonts w:ascii="Arial" w:hAnsi="Arial" w:cs="Arial"/>
                <w:sz w:val="24"/>
                <w:szCs w:val="24"/>
                <w:lang w:val="en"/>
              </w:rPr>
              <w:br/>
              <w:t>in terms of the actual sample and subsequent tracking the use of bar codes and handheld device (downloaded to a computer later) may be of assistance.</w:t>
            </w:r>
          </w:p>
          <w:p w:rsidR="00916174" w:rsidRDefault="00916174" w:rsidP="00B56686">
            <w:pPr>
              <w:rPr>
                <w:rFonts w:ascii="Arial" w:hAnsi="Arial" w:cs="Arial"/>
                <w:sz w:val="24"/>
                <w:szCs w:val="24"/>
                <w:lang w:val="en"/>
              </w:rPr>
            </w:pPr>
          </w:p>
          <w:p w:rsidR="00916174" w:rsidRPr="009708AC" w:rsidRDefault="00916174" w:rsidP="005C2E32">
            <w:pPr>
              <w:rPr>
                <w:rFonts w:ascii="Arial" w:hAnsi="Arial" w:cs="Arial"/>
                <w:b/>
                <w:sz w:val="24"/>
                <w:szCs w:val="24"/>
                <w:lang w:val="en"/>
              </w:rPr>
            </w:pPr>
          </w:p>
        </w:tc>
        <w:tc>
          <w:tcPr>
            <w:tcW w:w="1586" w:type="pct"/>
            <w:vMerge w:val="restart"/>
          </w:tcPr>
          <w:p w:rsidR="00916174" w:rsidRDefault="00916174" w:rsidP="00252C04">
            <w:pPr>
              <w:rPr>
                <w:rFonts w:ascii="Arial" w:hAnsi="Arial" w:cs="Arial"/>
                <w:sz w:val="24"/>
                <w:szCs w:val="24"/>
              </w:rPr>
            </w:pPr>
          </w:p>
          <w:p w:rsidR="00916174" w:rsidRDefault="00916174" w:rsidP="00252C04">
            <w:pPr>
              <w:rPr>
                <w:rFonts w:ascii="Arial" w:hAnsi="Arial" w:cs="Arial"/>
                <w:sz w:val="24"/>
                <w:szCs w:val="24"/>
              </w:rPr>
            </w:pPr>
          </w:p>
          <w:p w:rsidR="00916174" w:rsidRDefault="00916174" w:rsidP="00252C04">
            <w:pPr>
              <w:rPr>
                <w:rFonts w:ascii="Arial" w:hAnsi="Arial" w:cs="Arial"/>
                <w:sz w:val="24"/>
                <w:szCs w:val="24"/>
              </w:rPr>
            </w:pPr>
          </w:p>
          <w:p w:rsidR="00916174" w:rsidRDefault="00916174" w:rsidP="00252C04">
            <w:pPr>
              <w:rPr>
                <w:rFonts w:ascii="Arial" w:hAnsi="Arial" w:cs="Arial"/>
                <w:sz w:val="24"/>
                <w:szCs w:val="24"/>
              </w:rPr>
            </w:pPr>
          </w:p>
          <w:p w:rsidR="00916174" w:rsidRDefault="00916174" w:rsidP="00252C04">
            <w:pPr>
              <w:rPr>
                <w:rFonts w:ascii="Arial" w:hAnsi="Arial" w:cs="Arial"/>
                <w:sz w:val="24"/>
                <w:szCs w:val="24"/>
              </w:rPr>
            </w:pPr>
          </w:p>
          <w:p w:rsidR="00916174" w:rsidRDefault="00916174" w:rsidP="00252C04">
            <w:pPr>
              <w:rPr>
                <w:rFonts w:ascii="Arial" w:hAnsi="Arial" w:cs="Arial"/>
                <w:sz w:val="24"/>
                <w:szCs w:val="24"/>
              </w:rPr>
            </w:pPr>
          </w:p>
          <w:p w:rsidR="00916174" w:rsidRPr="009761C1" w:rsidRDefault="00916174" w:rsidP="006D3C91">
            <w:pPr>
              <w:rPr>
                <w:rFonts w:ascii="Arial" w:hAnsi="Arial" w:cs="Arial"/>
                <w:sz w:val="24"/>
                <w:szCs w:val="24"/>
              </w:rPr>
            </w:pPr>
            <w:r>
              <w:rPr>
                <w:rFonts w:ascii="Arial" w:hAnsi="Arial" w:cs="Arial"/>
                <w:sz w:val="24"/>
                <w:szCs w:val="24"/>
              </w:rPr>
              <w:t>Noted.</w:t>
            </w:r>
            <w:r>
              <w:t xml:space="preserve"> </w:t>
            </w:r>
            <w:r>
              <w:rPr>
                <w:rFonts w:ascii="Arial" w:hAnsi="Arial" w:cs="Arial"/>
                <w:sz w:val="24"/>
                <w:szCs w:val="24"/>
              </w:rPr>
              <w:t xml:space="preserve">  A</w:t>
            </w:r>
            <w:r w:rsidRPr="00252C04">
              <w:rPr>
                <w:rFonts w:ascii="Arial" w:hAnsi="Arial" w:cs="Arial"/>
                <w:sz w:val="24"/>
                <w:szCs w:val="24"/>
              </w:rPr>
              <w:t xml:space="preserve">ny changes in this area would of course require to be compatible </w:t>
            </w:r>
            <w:r>
              <w:rPr>
                <w:rFonts w:ascii="Arial" w:hAnsi="Arial" w:cs="Arial"/>
                <w:sz w:val="24"/>
                <w:szCs w:val="24"/>
              </w:rPr>
              <w:t xml:space="preserve">with both the scope and limiting factors associated with the </w:t>
            </w:r>
            <w:r w:rsidRPr="00252C04">
              <w:rPr>
                <w:rFonts w:ascii="Arial" w:hAnsi="Arial" w:cs="Arial"/>
                <w:sz w:val="24"/>
                <w:szCs w:val="24"/>
              </w:rPr>
              <w:t>technology</w:t>
            </w:r>
            <w:r>
              <w:rPr>
                <w:rFonts w:ascii="Arial" w:hAnsi="Arial" w:cs="Arial"/>
                <w:sz w:val="24"/>
                <w:szCs w:val="24"/>
              </w:rPr>
              <w:t>;</w:t>
            </w:r>
            <w:r w:rsidRPr="00252C04">
              <w:rPr>
                <w:rFonts w:ascii="Arial" w:hAnsi="Arial" w:cs="Arial"/>
                <w:sz w:val="24"/>
                <w:szCs w:val="24"/>
              </w:rPr>
              <w:t xml:space="preserve"> </w:t>
            </w:r>
            <w:r>
              <w:rPr>
                <w:rFonts w:ascii="Arial" w:hAnsi="Arial" w:cs="Arial"/>
                <w:sz w:val="24"/>
                <w:szCs w:val="24"/>
              </w:rPr>
              <w:t xml:space="preserve">the location in which it is used and in accordance with conditions for use which the CA requires.  This is being considered within the scope of the future IT system which will support the programme as a whole.  Fundamentally the question would need to be asked – would any proposed change improve confidence in the system?  The answer to that would have to be yes at the outset , and confirmed following use. </w:t>
            </w:r>
          </w:p>
        </w:tc>
      </w:tr>
      <w:tr w:rsidR="00916174" w:rsidRPr="009761C1" w:rsidTr="000464BE">
        <w:tc>
          <w:tcPr>
            <w:tcW w:w="806" w:type="pct"/>
            <w:vMerge/>
          </w:tcPr>
          <w:p w:rsidR="00916174" w:rsidRPr="009761C1" w:rsidRDefault="00916174" w:rsidP="00BF6FC3">
            <w:pPr>
              <w:rPr>
                <w:rStyle w:val="the-question"/>
                <w:rFonts w:ascii="Arial" w:hAnsi="Arial" w:cs="Arial"/>
                <w:sz w:val="24"/>
                <w:szCs w:val="24"/>
                <w:lang w:val="en"/>
              </w:rPr>
            </w:pPr>
          </w:p>
        </w:tc>
        <w:tc>
          <w:tcPr>
            <w:tcW w:w="664" w:type="pct"/>
          </w:tcPr>
          <w:p w:rsidR="00916174" w:rsidRPr="009D5A79" w:rsidRDefault="00916174" w:rsidP="005C2E32">
            <w:pPr>
              <w:rPr>
                <w:rFonts w:ascii="Arial" w:hAnsi="Arial" w:cs="Arial"/>
                <w:b/>
                <w:sz w:val="24"/>
                <w:szCs w:val="24"/>
                <w:lang w:val="en"/>
              </w:rPr>
            </w:pPr>
            <w:r>
              <w:rPr>
                <w:rFonts w:ascii="Arial" w:hAnsi="Arial" w:cs="Arial"/>
                <w:b/>
                <w:sz w:val="24"/>
                <w:szCs w:val="24"/>
                <w:lang w:val="en"/>
              </w:rPr>
              <w:t>Highland Council</w:t>
            </w:r>
          </w:p>
        </w:tc>
        <w:tc>
          <w:tcPr>
            <w:tcW w:w="1944" w:type="pct"/>
          </w:tcPr>
          <w:p w:rsidR="00916174" w:rsidRDefault="00916174" w:rsidP="005C2E32">
            <w:pPr>
              <w:rPr>
                <w:rFonts w:ascii="Arial" w:hAnsi="Arial" w:cs="Arial"/>
                <w:sz w:val="24"/>
                <w:szCs w:val="24"/>
                <w:lang w:val="en"/>
              </w:rPr>
            </w:pPr>
            <w:r w:rsidRPr="009D5A79">
              <w:rPr>
                <w:rFonts w:ascii="Arial" w:hAnsi="Arial" w:cs="Arial"/>
                <w:b/>
                <w:sz w:val="24"/>
                <w:szCs w:val="24"/>
                <w:lang w:val="en"/>
              </w:rPr>
              <w:t>10.</w:t>
            </w:r>
            <w:r>
              <w:rPr>
                <w:rFonts w:ascii="Arial" w:hAnsi="Arial" w:cs="Arial"/>
                <w:sz w:val="24"/>
                <w:szCs w:val="24"/>
                <w:lang w:val="en"/>
              </w:rPr>
              <w:t xml:space="preserve"> </w:t>
            </w:r>
            <w:r w:rsidRPr="006E23CE">
              <w:rPr>
                <w:rFonts w:ascii="Arial" w:hAnsi="Arial" w:cs="Arial"/>
                <w:sz w:val="24"/>
                <w:szCs w:val="24"/>
                <w:lang w:val="en"/>
              </w:rPr>
              <w:t xml:space="preserve">Whatever mobile technology is used the honesty of the </w:t>
            </w:r>
            <w:proofErr w:type="spellStart"/>
            <w:r w:rsidRPr="006E23CE">
              <w:rPr>
                <w:rFonts w:ascii="Arial" w:hAnsi="Arial" w:cs="Arial"/>
                <w:sz w:val="24"/>
                <w:szCs w:val="24"/>
                <w:lang w:val="en"/>
              </w:rPr>
              <w:t>FBO</w:t>
            </w:r>
            <w:proofErr w:type="spellEnd"/>
            <w:r w:rsidRPr="006E23CE">
              <w:rPr>
                <w:rFonts w:ascii="Arial" w:hAnsi="Arial" w:cs="Arial"/>
                <w:sz w:val="24"/>
                <w:szCs w:val="24"/>
                <w:lang w:val="en"/>
              </w:rPr>
              <w:t xml:space="preserve"> providing the sample remains the critical factor for a sample's veracity. Even if boat skippers were provided with a GPS for example, that would still give no guarantee to the providence of a sample without and independent officer being present. Not all boats have chart plotters but one verification </w:t>
            </w:r>
            <w:r w:rsidRPr="006E23CE">
              <w:rPr>
                <w:rFonts w:ascii="Arial" w:hAnsi="Arial" w:cs="Arial"/>
                <w:sz w:val="24"/>
                <w:szCs w:val="24"/>
                <w:lang w:val="en"/>
              </w:rPr>
              <w:lastRenderedPageBreak/>
              <w:t>check could be to ask boats to provide electronic logs of boat movements. This information could be assessed against provided sample information. This would be an improvement to the current system but still not an absolute guarantee of sample providence.</w:t>
            </w:r>
          </w:p>
          <w:p w:rsidR="00916174" w:rsidRPr="006E23CE" w:rsidRDefault="00916174" w:rsidP="005C2E32">
            <w:pPr>
              <w:rPr>
                <w:rFonts w:ascii="Arial" w:hAnsi="Arial" w:cs="Arial"/>
                <w:b/>
                <w:sz w:val="24"/>
                <w:szCs w:val="24"/>
                <w:lang w:val="en"/>
              </w:rPr>
            </w:pPr>
          </w:p>
        </w:tc>
        <w:tc>
          <w:tcPr>
            <w:tcW w:w="1586" w:type="pct"/>
            <w:vMerge/>
          </w:tcPr>
          <w:p w:rsidR="00916174" w:rsidRPr="009761C1" w:rsidRDefault="00916174" w:rsidP="00E021A0">
            <w:pPr>
              <w:rPr>
                <w:rFonts w:ascii="Arial" w:hAnsi="Arial" w:cs="Arial"/>
                <w:sz w:val="24"/>
                <w:szCs w:val="24"/>
              </w:rPr>
            </w:pPr>
          </w:p>
        </w:tc>
      </w:tr>
      <w:tr w:rsidR="00916174" w:rsidRPr="009761C1" w:rsidTr="000464BE">
        <w:tc>
          <w:tcPr>
            <w:tcW w:w="806" w:type="pct"/>
            <w:vMerge/>
          </w:tcPr>
          <w:p w:rsidR="00916174" w:rsidRPr="009761C1" w:rsidRDefault="00916174" w:rsidP="00BF6FC3">
            <w:pPr>
              <w:rPr>
                <w:rStyle w:val="the-question"/>
                <w:rFonts w:ascii="Arial" w:hAnsi="Arial" w:cs="Arial"/>
                <w:sz w:val="24"/>
                <w:szCs w:val="24"/>
                <w:lang w:val="en"/>
              </w:rPr>
            </w:pPr>
          </w:p>
        </w:tc>
        <w:tc>
          <w:tcPr>
            <w:tcW w:w="664" w:type="pct"/>
          </w:tcPr>
          <w:p w:rsidR="00916174" w:rsidRDefault="00916174" w:rsidP="00B56686">
            <w:pPr>
              <w:rPr>
                <w:rFonts w:ascii="Arial" w:hAnsi="Arial" w:cs="Arial"/>
                <w:b/>
                <w:sz w:val="24"/>
                <w:szCs w:val="24"/>
                <w:lang w:val="en"/>
              </w:rPr>
            </w:pPr>
            <w:r>
              <w:rPr>
                <w:rFonts w:ascii="Arial" w:hAnsi="Arial" w:cs="Arial"/>
                <w:b/>
                <w:sz w:val="24"/>
                <w:szCs w:val="24"/>
                <w:lang w:val="en"/>
              </w:rPr>
              <w:t>Fife Creel Fishermen’s Association</w:t>
            </w:r>
          </w:p>
          <w:p w:rsidR="00916174" w:rsidRPr="009D5A79" w:rsidRDefault="00916174" w:rsidP="00B56686">
            <w:pPr>
              <w:rPr>
                <w:rFonts w:ascii="Arial" w:hAnsi="Arial" w:cs="Arial"/>
                <w:b/>
                <w:sz w:val="24"/>
                <w:szCs w:val="24"/>
                <w:lang w:val="en"/>
              </w:rPr>
            </w:pPr>
          </w:p>
        </w:tc>
        <w:tc>
          <w:tcPr>
            <w:tcW w:w="1944" w:type="pct"/>
          </w:tcPr>
          <w:p w:rsidR="00916174" w:rsidRDefault="00916174" w:rsidP="00B56686">
            <w:pPr>
              <w:rPr>
                <w:rFonts w:ascii="Arial" w:hAnsi="Arial" w:cs="Arial"/>
                <w:sz w:val="24"/>
                <w:szCs w:val="24"/>
                <w:lang w:val="en"/>
              </w:rPr>
            </w:pPr>
            <w:r w:rsidRPr="009D5A79">
              <w:rPr>
                <w:rFonts w:ascii="Arial" w:hAnsi="Arial" w:cs="Arial"/>
                <w:b/>
                <w:sz w:val="24"/>
                <w:szCs w:val="24"/>
                <w:lang w:val="en"/>
              </w:rPr>
              <w:t>11.</w:t>
            </w:r>
            <w:r>
              <w:rPr>
                <w:rFonts w:ascii="Arial" w:hAnsi="Arial" w:cs="Arial"/>
                <w:sz w:val="24"/>
                <w:szCs w:val="24"/>
                <w:lang w:val="en"/>
              </w:rPr>
              <w:t xml:space="preserve"> </w:t>
            </w:r>
            <w:proofErr w:type="spellStart"/>
            <w:r w:rsidRPr="00A6130A">
              <w:rPr>
                <w:rFonts w:ascii="Arial" w:hAnsi="Arial" w:cs="Arial"/>
                <w:sz w:val="24"/>
                <w:szCs w:val="24"/>
                <w:lang w:val="en"/>
              </w:rPr>
              <w:t>Gps</w:t>
            </w:r>
            <w:proofErr w:type="spellEnd"/>
            <w:r w:rsidRPr="00A6130A">
              <w:rPr>
                <w:rFonts w:ascii="Arial" w:hAnsi="Arial" w:cs="Arial"/>
                <w:sz w:val="24"/>
                <w:szCs w:val="24"/>
                <w:lang w:val="en"/>
              </w:rPr>
              <w:t xml:space="preserve"> could monitor where the samples are taken</w:t>
            </w:r>
          </w:p>
          <w:p w:rsidR="00916174" w:rsidRPr="00A6130A" w:rsidRDefault="00916174" w:rsidP="00B56686">
            <w:pPr>
              <w:rPr>
                <w:rFonts w:ascii="Arial" w:hAnsi="Arial" w:cs="Arial"/>
                <w:b/>
                <w:sz w:val="24"/>
                <w:szCs w:val="24"/>
                <w:lang w:eastAsia="en-GB"/>
              </w:rPr>
            </w:pPr>
          </w:p>
        </w:tc>
        <w:tc>
          <w:tcPr>
            <w:tcW w:w="1586" w:type="pct"/>
            <w:vMerge w:val="restart"/>
          </w:tcPr>
          <w:p w:rsidR="00916174" w:rsidRDefault="00916174" w:rsidP="007521AA">
            <w:pPr>
              <w:rPr>
                <w:rFonts w:ascii="Arial" w:hAnsi="Arial" w:cs="Arial"/>
                <w:sz w:val="24"/>
                <w:szCs w:val="24"/>
              </w:rPr>
            </w:pPr>
          </w:p>
          <w:p w:rsidR="00916174" w:rsidRDefault="00916174" w:rsidP="007521AA">
            <w:pPr>
              <w:rPr>
                <w:rFonts w:ascii="Arial" w:hAnsi="Arial" w:cs="Arial"/>
                <w:sz w:val="24"/>
                <w:szCs w:val="24"/>
              </w:rPr>
            </w:pPr>
          </w:p>
          <w:p w:rsidR="00916174" w:rsidRDefault="00916174" w:rsidP="007521AA">
            <w:pPr>
              <w:rPr>
                <w:rFonts w:ascii="Arial" w:hAnsi="Arial" w:cs="Arial"/>
                <w:sz w:val="24"/>
                <w:szCs w:val="24"/>
              </w:rPr>
            </w:pPr>
          </w:p>
          <w:p w:rsidR="00916174" w:rsidRDefault="00916174" w:rsidP="007521AA">
            <w:pPr>
              <w:rPr>
                <w:rFonts w:ascii="Arial" w:hAnsi="Arial" w:cs="Arial"/>
                <w:sz w:val="24"/>
                <w:szCs w:val="24"/>
              </w:rPr>
            </w:pPr>
          </w:p>
          <w:p w:rsidR="00916174" w:rsidRPr="009761C1" w:rsidRDefault="00916174" w:rsidP="007521AA">
            <w:pPr>
              <w:rPr>
                <w:rFonts w:ascii="Arial" w:hAnsi="Arial" w:cs="Arial"/>
                <w:sz w:val="24"/>
                <w:szCs w:val="24"/>
              </w:rPr>
            </w:pPr>
            <w:r>
              <w:rPr>
                <w:rFonts w:ascii="Arial" w:hAnsi="Arial" w:cs="Arial"/>
                <w:sz w:val="24"/>
                <w:szCs w:val="24"/>
              </w:rPr>
              <w:t>Thank you for these suggestions and comments.</w:t>
            </w:r>
          </w:p>
        </w:tc>
      </w:tr>
      <w:tr w:rsidR="0070209A" w:rsidRPr="009761C1" w:rsidTr="000464BE">
        <w:tc>
          <w:tcPr>
            <w:tcW w:w="806" w:type="pct"/>
            <w:vMerge w:val="restart"/>
          </w:tcPr>
          <w:p w:rsidR="0070209A" w:rsidRPr="00E021A0" w:rsidRDefault="0070209A" w:rsidP="00077CBB">
            <w:pPr>
              <w:rPr>
                <w:rStyle w:val="the-question"/>
                <w:rFonts w:ascii="Arial" w:hAnsi="Arial" w:cs="Arial"/>
                <w:b/>
                <w:sz w:val="24"/>
                <w:szCs w:val="24"/>
                <w:lang w:val="en"/>
              </w:rPr>
            </w:pPr>
            <w:r w:rsidRPr="00E021A0">
              <w:rPr>
                <w:rStyle w:val="the-question"/>
                <w:rFonts w:ascii="Arial" w:hAnsi="Arial" w:cs="Arial"/>
                <w:b/>
                <w:sz w:val="24"/>
                <w:szCs w:val="24"/>
                <w:lang w:val="en"/>
              </w:rPr>
              <w:t xml:space="preserve">8. For both wild and aquaculture shellfish businesses we would be interested to hear about how phytoplankton is used at a local level. Do you apply different triggers to those used in either the monitoring </w:t>
            </w:r>
            <w:proofErr w:type="spellStart"/>
            <w:r w:rsidRPr="00E021A0">
              <w:rPr>
                <w:rStyle w:val="the-question"/>
                <w:rFonts w:ascii="Arial" w:hAnsi="Arial" w:cs="Arial"/>
                <w:b/>
                <w:sz w:val="24"/>
                <w:szCs w:val="24"/>
                <w:lang w:val="en"/>
              </w:rPr>
              <w:t>programme</w:t>
            </w:r>
            <w:proofErr w:type="spellEnd"/>
            <w:r w:rsidRPr="00E021A0">
              <w:rPr>
                <w:rStyle w:val="the-question"/>
                <w:rFonts w:ascii="Arial" w:hAnsi="Arial" w:cs="Arial"/>
                <w:b/>
                <w:sz w:val="24"/>
                <w:szCs w:val="24"/>
                <w:lang w:val="en"/>
              </w:rPr>
              <w:t xml:space="preserve"> or in the ‘toxin traffic lights’ guidance </w:t>
            </w:r>
            <w:r w:rsidRPr="00E021A0">
              <w:rPr>
                <w:rStyle w:val="the-question"/>
                <w:rFonts w:ascii="Arial" w:hAnsi="Arial" w:cs="Arial"/>
                <w:b/>
                <w:sz w:val="24"/>
                <w:szCs w:val="24"/>
                <w:lang w:val="en"/>
              </w:rPr>
              <w:lastRenderedPageBreak/>
              <w:t>document? Please describe the ways you use them.</w:t>
            </w:r>
          </w:p>
          <w:p w:rsidR="0070209A" w:rsidRPr="009761C1" w:rsidRDefault="0070209A" w:rsidP="008F62FF">
            <w:pPr>
              <w:rPr>
                <w:rStyle w:val="the-question"/>
                <w:rFonts w:ascii="Arial" w:hAnsi="Arial" w:cs="Arial"/>
                <w:sz w:val="24"/>
                <w:szCs w:val="24"/>
                <w:lang w:val="en"/>
              </w:rPr>
            </w:pPr>
          </w:p>
        </w:tc>
        <w:tc>
          <w:tcPr>
            <w:tcW w:w="664" w:type="pct"/>
          </w:tcPr>
          <w:p w:rsidR="0070209A" w:rsidRPr="009761C1" w:rsidRDefault="0070209A" w:rsidP="00077CBB">
            <w:pPr>
              <w:rPr>
                <w:rFonts w:ascii="Arial" w:hAnsi="Arial" w:cs="Arial"/>
                <w:b/>
                <w:sz w:val="24"/>
                <w:szCs w:val="24"/>
                <w:lang w:val="en"/>
              </w:rPr>
            </w:pPr>
            <w:proofErr w:type="spellStart"/>
            <w:r>
              <w:rPr>
                <w:rFonts w:ascii="Arial" w:hAnsi="Arial" w:cs="Arial"/>
                <w:b/>
                <w:sz w:val="24"/>
                <w:szCs w:val="24"/>
                <w:lang w:val="en"/>
              </w:rPr>
              <w:lastRenderedPageBreak/>
              <w:t>Seafish</w:t>
            </w:r>
            <w:proofErr w:type="spellEnd"/>
            <w:r>
              <w:rPr>
                <w:rFonts w:ascii="Arial" w:hAnsi="Arial" w:cs="Arial"/>
                <w:b/>
                <w:sz w:val="24"/>
                <w:szCs w:val="24"/>
                <w:lang w:val="en"/>
              </w:rPr>
              <w:t xml:space="preserve"> industry Authority</w:t>
            </w:r>
          </w:p>
        </w:tc>
        <w:tc>
          <w:tcPr>
            <w:tcW w:w="1944" w:type="pct"/>
          </w:tcPr>
          <w:p w:rsidR="0070209A" w:rsidRPr="009761C1" w:rsidRDefault="0070209A" w:rsidP="00077CBB">
            <w:pPr>
              <w:rPr>
                <w:rFonts w:ascii="Arial" w:hAnsi="Arial" w:cs="Arial"/>
                <w:sz w:val="24"/>
                <w:szCs w:val="24"/>
                <w:lang w:val="en"/>
              </w:rPr>
            </w:pPr>
            <w:r w:rsidRPr="009761C1">
              <w:rPr>
                <w:rFonts w:ascii="Arial" w:hAnsi="Arial" w:cs="Arial"/>
                <w:b/>
                <w:sz w:val="24"/>
                <w:szCs w:val="24"/>
                <w:lang w:val="en"/>
              </w:rPr>
              <w:t>1</w:t>
            </w:r>
            <w:r w:rsidRPr="009761C1">
              <w:rPr>
                <w:rFonts w:ascii="Arial" w:hAnsi="Arial" w:cs="Arial"/>
                <w:sz w:val="24"/>
                <w:szCs w:val="24"/>
                <w:lang w:val="en"/>
              </w:rPr>
              <w:t>.</w:t>
            </w:r>
            <w:r>
              <w:rPr>
                <w:rFonts w:ascii="Arial" w:hAnsi="Arial" w:cs="Arial"/>
                <w:sz w:val="24"/>
                <w:szCs w:val="24"/>
                <w:lang w:val="en"/>
              </w:rPr>
              <w:t xml:space="preserve"> </w:t>
            </w:r>
            <w:r w:rsidRPr="009761C1">
              <w:rPr>
                <w:rFonts w:ascii="Arial" w:hAnsi="Arial" w:cs="Arial"/>
                <w:sz w:val="24"/>
                <w:szCs w:val="24"/>
                <w:lang w:val="en"/>
              </w:rPr>
              <w:t>Some of the larger businesses have the resources and expertise to undertake and process their own phytoplankton samples, but many, particularly those that operate at the smaller scales make use of the ‘toxin traffic light’ document.</w:t>
            </w:r>
          </w:p>
          <w:p w:rsidR="0070209A" w:rsidRPr="009761C1" w:rsidRDefault="0070209A" w:rsidP="001A265D">
            <w:pPr>
              <w:rPr>
                <w:rFonts w:ascii="Arial" w:hAnsi="Arial" w:cs="Arial"/>
                <w:b/>
                <w:sz w:val="24"/>
                <w:szCs w:val="24"/>
                <w:lang w:val="en"/>
              </w:rPr>
            </w:pPr>
          </w:p>
        </w:tc>
        <w:tc>
          <w:tcPr>
            <w:tcW w:w="1586" w:type="pct"/>
            <w:vMerge/>
          </w:tcPr>
          <w:p w:rsidR="0070209A" w:rsidRPr="009761C1" w:rsidRDefault="0070209A" w:rsidP="007521AA">
            <w:pPr>
              <w:rPr>
                <w:rFonts w:ascii="Arial" w:hAnsi="Arial" w:cs="Arial"/>
                <w:sz w:val="24"/>
                <w:szCs w:val="24"/>
              </w:rPr>
            </w:pPr>
          </w:p>
        </w:tc>
      </w:tr>
      <w:tr w:rsidR="0070209A" w:rsidRPr="009761C1" w:rsidTr="000464BE">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Pr="009761C1" w:rsidRDefault="0070209A" w:rsidP="00077CBB">
            <w:pPr>
              <w:rPr>
                <w:rFonts w:ascii="Arial" w:hAnsi="Arial" w:cs="Arial"/>
                <w:b/>
                <w:sz w:val="24"/>
                <w:szCs w:val="24"/>
                <w:lang w:val="en"/>
              </w:rPr>
            </w:pPr>
            <w:proofErr w:type="spellStart"/>
            <w:r>
              <w:rPr>
                <w:rFonts w:ascii="Arial" w:hAnsi="Arial" w:cs="Arial"/>
                <w:b/>
                <w:sz w:val="24"/>
                <w:szCs w:val="24"/>
                <w:lang w:val="en"/>
              </w:rPr>
              <w:t>Blueshell</w:t>
            </w:r>
            <w:proofErr w:type="spellEnd"/>
            <w:r>
              <w:rPr>
                <w:rFonts w:ascii="Arial" w:hAnsi="Arial" w:cs="Arial"/>
                <w:b/>
                <w:sz w:val="24"/>
                <w:szCs w:val="24"/>
                <w:lang w:val="en"/>
              </w:rPr>
              <w:t xml:space="preserve"> Mussels Ltd</w:t>
            </w:r>
          </w:p>
        </w:tc>
        <w:tc>
          <w:tcPr>
            <w:tcW w:w="1944" w:type="pct"/>
          </w:tcPr>
          <w:p w:rsidR="0070209A" w:rsidRPr="009761C1" w:rsidRDefault="0070209A" w:rsidP="00077CBB">
            <w:pPr>
              <w:rPr>
                <w:rFonts w:ascii="Arial" w:hAnsi="Arial" w:cs="Arial"/>
                <w:sz w:val="24"/>
                <w:szCs w:val="24"/>
              </w:rPr>
            </w:pPr>
            <w:r w:rsidRPr="009761C1">
              <w:rPr>
                <w:rFonts w:ascii="Arial" w:hAnsi="Arial" w:cs="Arial"/>
                <w:b/>
                <w:sz w:val="24"/>
                <w:szCs w:val="24"/>
                <w:lang w:val="en"/>
              </w:rPr>
              <w:t>2</w:t>
            </w:r>
            <w:r w:rsidRPr="009761C1">
              <w:rPr>
                <w:rFonts w:ascii="Arial" w:hAnsi="Arial" w:cs="Arial"/>
                <w:sz w:val="24"/>
                <w:szCs w:val="24"/>
                <w:lang w:val="en"/>
              </w:rPr>
              <w:t>. We use Phytoplankton levels to predict toxin closures and toxin trends and the general activity and movement of toxic algae onto sites.</w:t>
            </w:r>
          </w:p>
          <w:p w:rsidR="0070209A" w:rsidRPr="009761C1" w:rsidRDefault="0070209A" w:rsidP="00077CBB">
            <w:pPr>
              <w:rPr>
                <w:rFonts w:ascii="Arial" w:hAnsi="Arial" w:cs="Arial"/>
                <w:sz w:val="24"/>
                <w:szCs w:val="24"/>
              </w:rPr>
            </w:pPr>
          </w:p>
          <w:p w:rsidR="0070209A" w:rsidRPr="009761C1" w:rsidRDefault="0070209A" w:rsidP="001A265D">
            <w:pPr>
              <w:rPr>
                <w:rFonts w:ascii="Arial" w:hAnsi="Arial" w:cs="Arial"/>
                <w:b/>
                <w:sz w:val="24"/>
                <w:szCs w:val="24"/>
                <w:lang w:val="en"/>
              </w:rPr>
            </w:pPr>
          </w:p>
        </w:tc>
        <w:tc>
          <w:tcPr>
            <w:tcW w:w="1586" w:type="pct"/>
            <w:vMerge/>
          </w:tcPr>
          <w:p w:rsidR="0070209A" w:rsidRPr="009761C1" w:rsidRDefault="0070209A" w:rsidP="007521AA">
            <w:pPr>
              <w:rPr>
                <w:rFonts w:ascii="Arial" w:hAnsi="Arial" w:cs="Arial"/>
                <w:sz w:val="24"/>
                <w:szCs w:val="24"/>
              </w:rPr>
            </w:pPr>
          </w:p>
        </w:tc>
      </w:tr>
      <w:tr w:rsidR="0070209A" w:rsidRPr="009761C1" w:rsidTr="000464BE">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Pr="009761C1" w:rsidRDefault="0070209A" w:rsidP="005C2E32">
            <w:pPr>
              <w:jc w:val="both"/>
              <w:rPr>
                <w:rFonts w:ascii="Arial" w:hAnsi="Arial" w:cs="Arial"/>
                <w:b/>
                <w:sz w:val="24"/>
                <w:szCs w:val="24"/>
              </w:rPr>
            </w:pPr>
            <w:r>
              <w:rPr>
                <w:rFonts w:ascii="Arial" w:hAnsi="Arial" w:cs="Arial"/>
                <w:b/>
                <w:sz w:val="24"/>
                <w:szCs w:val="24"/>
              </w:rPr>
              <w:t>Shetland Mussels Ltd</w:t>
            </w:r>
          </w:p>
        </w:tc>
        <w:tc>
          <w:tcPr>
            <w:tcW w:w="1944" w:type="pct"/>
          </w:tcPr>
          <w:p w:rsidR="0070209A" w:rsidRPr="009761C1" w:rsidRDefault="0070209A" w:rsidP="005C2E32">
            <w:pPr>
              <w:jc w:val="both"/>
              <w:rPr>
                <w:rFonts w:ascii="Arial" w:hAnsi="Arial" w:cs="Arial"/>
                <w:b/>
                <w:sz w:val="24"/>
                <w:szCs w:val="24"/>
                <w:lang w:val="en"/>
              </w:rPr>
            </w:pPr>
            <w:r w:rsidRPr="009761C1">
              <w:rPr>
                <w:rFonts w:ascii="Arial" w:hAnsi="Arial" w:cs="Arial"/>
                <w:b/>
                <w:sz w:val="24"/>
                <w:szCs w:val="24"/>
              </w:rPr>
              <w:t xml:space="preserve">3. </w:t>
            </w:r>
            <w:r w:rsidRPr="009761C1">
              <w:rPr>
                <w:rFonts w:ascii="Arial" w:hAnsi="Arial" w:cs="Arial"/>
                <w:sz w:val="24"/>
                <w:szCs w:val="24"/>
              </w:rPr>
              <w:t xml:space="preserve">This adds a lot of value for public food safety in being the main tool to see what is going to happen in the future.  We use the data in the </w:t>
            </w:r>
            <w:proofErr w:type="spellStart"/>
            <w:r w:rsidRPr="009761C1">
              <w:rPr>
                <w:rFonts w:ascii="Arial" w:hAnsi="Arial" w:cs="Arial"/>
                <w:sz w:val="24"/>
                <w:szCs w:val="24"/>
              </w:rPr>
              <w:t>SAMS</w:t>
            </w:r>
            <w:proofErr w:type="spellEnd"/>
            <w:r w:rsidRPr="009761C1">
              <w:rPr>
                <w:rFonts w:ascii="Arial" w:hAnsi="Arial" w:cs="Arial"/>
                <w:sz w:val="24"/>
                <w:szCs w:val="24"/>
              </w:rPr>
              <w:t xml:space="preserve"> report too.  We still test all harvests with the kits but where we harvest is steered to a </w:t>
            </w:r>
            <w:r w:rsidRPr="009761C1">
              <w:rPr>
                <w:rFonts w:ascii="Arial" w:hAnsi="Arial" w:cs="Arial"/>
                <w:sz w:val="24"/>
                <w:szCs w:val="24"/>
              </w:rPr>
              <w:lastRenderedPageBreak/>
              <w:t>great extent by plankton.</w:t>
            </w:r>
          </w:p>
        </w:tc>
        <w:tc>
          <w:tcPr>
            <w:tcW w:w="1586" w:type="pct"/>
            <w:vMerge/>
          </w:tcPr>
          <w:p w:rsidR="0070209A" w:rsidRPr="009761C1" w:rsidRDefault="0070209A" w:rsidP="007521AA">
            <w:pPr>
              <w:rPr>
                <w:rFonts w:ascii="Arial" w:hAnsi="Arial" w:cs="Arial"/>
                <w:sz w:val="24"/>
                <w:szCs w:val="24"/>
              </w:rPr>
            </w:pPr>
          </w:p>
        </w:tc>
      </w:tr>
      <w:tr w:rsidR="0070209A" w:rsidRPr="009761C1" w:rsidTr="0070209A">
        <w:trPr>
          <w:trHeight w:val="1577"/>
        </w:trPr>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Pr="009761C1" w:rsidRDefault="0070209A" w:rsidP="00441491">
            <w:pPr>
              <w:rPr>
                <w:rFonts w:ascii="Arial" w:hAnsi="Arial" w:cs="Arial"/>
                <w:b/>
                <w:sz w:val="24"/>
                <w:szCs w:val="24"/>
              </w:rPr>
            </w:pPr>
            <w:r>
              <w:rPr>
                <w:rFonts w:ascii="Arial" w:hAnsi="Arial" w:cs="Arial"/>
                <w:b/>
                <w:sz w:val="24"/>
                <w:szCs w:val="24"/>
              </w:rPr>
              <w:t>Association of Scottish Shellfish Growers</w:t>
            </w:r>
          </w:p>
        </w:tc>
        <w:tc>
          <w:tcPr>
            <w:tcW w:w="1944" w:type="pct"/>
            <w:vMerge w:val="restart"/>
          </w:tcPr>
          <w:p w:rsidR="0070209A" w:rsidRPr="009761C1" w:rsidRDefault="0070209A" w:rsidP="00441491">
            <w:pPr>
              <w:rPr>
                <w:rFonts w:ascii="Arial" w:hAnsi="Arial" w:cs="Arial"/>
                <w:sz w:val="24"/>
                <w:szCs w:val="24"/>
              </w:rPr>
            </w:pPr>
            <w:r w:rsidRPr="009761C1">
              <w:rPr>
                <w:rFonts w:ascii="Arial" w:hAnsi="Arial" w:cs="Arial"/>
                <w:b/>
                <w:sz w:val="24"/>
                <w:szCs w:val="24"/>
              </w:rPr>
              <w:t xml:space="preserve">4&amp;5. </w:t>
            </w:r>
            <w:r w:rsidRPr="009761C1">
              <w:rPr>
                <w:rFonts w:ascii="Arial" w:hAnsi="Arial" w:cs="Arial"/>
                <w:sz w:val="24"/>
                <w:szCs w:val="24"/>
              </w:rPr>
              <w:t>The shellfish cultivation industry uses models to predict the occurrence of phytoplankton blooms principally in Shetland. Interpretation of these model predictions is typically ground through the use of rapid test kits at individual harvest sites.</w:t>
            </w:r>
          </w:p>
          <w:p w:rsidR="0070209A" w:rsidRPr="009761C1" w:rsidRDefault="0070209A" w:rsidP="005C2E32">
            <w:pPr>
              <w:rPr>
                <w:rFonts w:ascii="Arial" w:hAnsi="Arial" w:cs="Arial"/>
                <w:b/>
                <w:sz w:val="24"/>
                <w:szCs w:val="24"/>
                <w:lang w:val="en"/>
              </w:rPr>
            </w:pPr>
            <w:r w:rsidRPr="009761C1">
              <w:rPr>
                <w:rFonts w:ascii="Arial" w:hAnsi="Arial" w:cs="Arial"/>
                <w:sz w:val="24"/>
                <w:szCs w:val="24"/>
              </w:rPr>
              <w:t>There is interest from the shellfish cultivation industry to further refine these models and also to invest in other systems of monitoring including satellite monitoring.</w:t>
            </w:r>
          </w:p>
        </w:tc>
        <w:tc>
          <w:tcPr>
            <w:tcW w:w="1586" w:type="pct"/>
            <w:vMerge/>
          </w:tcPr>
          <w:p w:rsidR="0070209A" w:rsidRPr="009761C1" w:rsidRDefault="0070209A" w:rsidP="007521AA">
            <w:pPr>
              <w:rPr>
                <w:rFonts w:ascii="Arial" w:hAnsi="Arial" w:cs="Arial"/>
                <w:sz w:val="24"/>
                <w:szCs w:val="24"/>
              </w:rPr>
            </w:pPr>
          </w:p>
        </w:tc>
      </w:tr>
      <w:tr w:rsidR="0070209A" w:rsidRPr="009761C1" w:rsidTr="000464BE">
        <w:trPr>
          <w:trHeight w:val="1577"/>
        </w:trPr>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Default="0070209A" w:rsidP="0070209A">
            <w:pPr>
              <w:rPr>
                <w:rFonts w:ascii="Arial" w:hAnsi="Arial" w:cs="Arial"/>
                <w:b/>
                <w:sz w:val="24"/>
                <w:szCs w:val="24"/>
                <w:lang w:val="en"/>
              </w:rPr>
            </w:pPr>
            <w:r>
              <w:rPr>
                <w:rFonts w:ascii="Arial" w:hAnsi="Arial" w:cs="Arial"/>
                <w:b/>
                <w:sz w:val="24"/>
                <w:szCs w:val="24"/>
                <w:lang w:val="en"/>
              </w:rPr>
              <w:t>Scottish Shellfish Marketing Group</w:t>
            </w:r>
          </w:p>
          <w:p w:rsidR="0070209A" w:rsidRDefault="0070209A" w:rsidP="00441491">
            <w:pPr>
              <w:rPr>
                <w:rFonts w:ascii="Arial" w:hAnsi="Arial" w:cs="Arial"/>
                <w:b/>
                <w:sz w:val="24"/>
                <w:szCs w:val="24"/>
              </w:rPr>
            </w:pPr>
          </w:p>
        </w:tc>
        <w:tc>
          <w:tcPr>
            <w:tcW w:w="1944" w:type="pct"/>
            <w:vMerge/>
          </w:tcPr>
          <w:p w:rsidR="0070209A" w:rsidRPr="009761C1" w:rsidRDefault="0070209A" w:rsidP="00441491">
            <w:pPr>
              <w:rPr>
                <w:rFonts w:ascii="Arial" w:hAnsi="Arial" w:cs="Arial"/>
                <w:b/>
                <w:sz w:val="24"/>
                <w:szCs w:val="24"/>
              </w:rPr>
            </w:pPr>
          </w:p>
        </w:tc>
        <w:tc>
          <w:tcPr>
            <w:tcW w:w="1586" w:type="pct"/>
            <w:vMerge/>
          </w:tcPr>
          <w:p w:rsidR="0070209A" w:rsidRPr="009761C1" w:rsidRDefault="0070209A" w:rsidP="007521AA">
            <w:pPr>
              <w:rPr>
                <w:rFonts w:ascii="Arial" w:hAnsi="Arial" w:cs="Arial"/>
                <w:sz w:val="24"/>
                <w:szCs w:val="24"/>
              </w:rPr>
            </w:pPr>
          </w:p>
        </w:tc>
      </w:tr>
      <w:tr w:rsidR="0070209A" w:rsidRPr="009761C1" w:rsidTr="000464BE">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Default="0070209A" w:rsidP="0070209A">
            <w:pPr>
              <w:rPr>
                <w:rFonts w:ascii="Arial" w:hAnsi="Arial" w:cs="Arial"/>
                <w:b/>
                <w:sz w:val="24"/>
                <w:szCs w:val="24"/>
                <w:lang w:val="en"/>
              </w:rPr>
            </w:pPr>
          </w:p>
        </w:tc>
        <w:tc>
          <w:tcPr>
            <w:tcW w:w="1944" w:type="pct"/>
          </w:tcPr>
          <w:p w:rsidR="0070209A" w:rsidRPr="008D1BDD" w:rsidRDefault="0070209A" w:rsidP="001A265D">
            <w:pPr>
              <w:rPr>
                <w:rFonts w:ascii="Arial" w:hAnsi="Arial" w:cs="Arial"/>
                <w:sz w:val="24"/>
                <w:szCs w:val="24"/>
                <w:lang w:val="en"/>
              </w:rPr>
            </w:pPr>
          </w:p>
        </w:tc>
        <w:tc>
          <w:tcPr>
            <w:tcW w:w="1586" w:type="pct"/>
            <w:vMerge/>
          </w:tcPr>
          <w:p w:rsidR="0070209A" w:rsidRPr="009761C1" w:rsidRDefault="0070209A" w:rsidP="007521AA">
            <w:pPr>
              <w:rPr>
                <w:rFonts w:ascii="Arial" w:hAnsi="Arial" w:cs="Arial"/>
                <w:sz w:val="24"/>
                <w:szCs w:val="24"/>
              </w:rPr>
            </w:pPr>
          </w:p>
        </w:tc>
      </w:tr>
      <w:tr w:rsidR="0070209A" w:rsidRPr="009761C1" w:rsidTr="000464BE">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Pr="009761C1" w:rsidRDefault="0070209A" w:rsidP="00441491">
            <w:pPr>
              <w:jc w:val="both"/>
              <w:rPr>
                <w:rFonts w:ascii="Arial" w:hAnsi="Arial" w:cs="Arial"/>
                <w:b/>
                <w:sz w:val="24"/>
                <w:szCs w:val="24"/>
              </w:rPr>
            </w:pPr>
            <w:r>
              <w:rPr>
                <w:rFonts w:ascii="Arial" w:hAnsi="Arial" w:cs="Arial"/>
                <w:b/>
                <w:sz w:val="24"/>
                <w:szCs w:val="24"/>
              </w:rPr>
              <w:t>Seafood Shetland</w:t>
            </w:r>
          </w:p>
        </w:tc>
        <w:tc>
          <w:tcPr>
            <w:tcW w:w="1944" w:type="pct"/>
          </w:tcPr>
          <w:p w:rsidR="0070209A" w:rsidRPr="009761C1" w:rsidRDefault="0070209A" w:rsidP="00441491">
            <w:pPr>
              <w:jc w:val="both"/>
              <w:rPr>
                <w:rFonts w:ascii="Arial" w:hAnsi="Arial" w:cs="Arial"/>
                <w:sz w:val="24"/>
                <w:szCs w:val="24"/>
              </w:rPr>
            </w:pPr>
            <w:r w:rsidRPr="009761C1">
              <w:rPr>
                <w:rFonts w:ascii="Arial" w:hAnsi="Arial" w:cs="Arial"/>
                <w:b/>
                <w:sz w:val="24"/>
                <w:szCs w:val="24"/>
              </w:rPr>
              <w:t xml:space="preserve">6. </w:t>
            </w:r>
            <w:r>
              <w:rPr>
                <w:rFonts w:ascii="Arial" w:hAnsi="Arial" w:cs="Arial"/>
                <w:sz w:val="24"/>
                <w:szCs w:val="24"/>
              </w:rPr>
              <w:t>We hold</w:t>
            </w:r>
            <w:r w:rsidRPr="009761C1">
              <w:rPr>
                <w:rFonts w:ascii="Arial" w:hAnsi="Arial" w:cs="Arial"/>
                <w:sz w:val="24"/>
                <w:szCs w:val="24"/>
              </w:rPr>
              <w:t xml:space="preserve"> the view that phytoplankton greatly assists in harvesting, serving as a very valuable early warning tool, together with initiatives such as the Shetland </w:t>
            </w:r>
            <w:proofErr w:type="spellStart"/>
            <w:r w:rsidRPr="009761C1">
              <w:rPr>
                <w:rFonts w:ascii="Arial" w:hAnsi="Arial" w:cs="Arial"/>
                <w:sz w:val="24"/>
                <w:szCs w:val="24"/>
              </w:rPr>
              <w:t>biotoxin</w:t>
            </w:r>
            <w:proofErr w:type="spellEnd"/>
            <w:r w:rsidRPr="009761C1">
              <w:rPr>
                <w:rFonts w:ascii="Arial" w:hAnsi="Arial" w:cs="Arial"/>
                <w:sz w:val="24"/>
                <w:szCs w:val="24"/>
              </w:rPr>
              <w:t xml:space="preserve"> bulletin which incorporates this data.  All measures such as these are appreciated, extremely useful and should be retained.  </w:t>
            </w:r>
          </w:p>
          <w:p w:rsidR="0070209A" w:rsidRPr="009761C1" w:rsidRDefault="0070209A" w:rsidP="00441491">
            <w:pPr>
              <w:jc w:val="both"/>
              <w:rPr>
                <w:rFonts w:ascii="Arial" w:hAnsi="Arial" w:cs="Arial"/>
                <w:sz w:val="24"/>
                <w:szCs w:val="24"/>
              </w:rPr>
            </w:pPr>
          </w:p>
          <w:p w:rsidR="0070209A" w:rsidRPr="009761C1" w:rsidRDefault="0070209A" w:rsidP="00441491">
            <w:pPr>
              <w:jc w:val="both"/>
              <w:rPr>
                <w:rFonts w:ascii="Arial" w:hAnsi="Arial" w:cs="Arial"/>
                <w:sz w:val="24"/>
                <w:szCs w:val="24"/>
              </w:rPr>
            </w:pPr>
            <w:r w:rsidRPr="009761C1">
              <w:rPr>
                <w:rFonts w:ascii="Arial" w:hAnsi="Arial" w:cs="Arial"/>
                <w:sz w:val="24"/>
                <w:szCs w:val="24"/>
              </w:rPr>
              <w:t xml:space="preserve">More cost-effective methods of analysing should be investigated and industry could, perhaps, be supportive of providing samples free-of-charge.      </w:t>
            </w:r>
          </w:p>
          <w:p w:rsidR="0070209A" w:rsidRPr="009761C1" w:rsidRDefault="0070209A" w:rsidP="001A265D">
            <w:pPr>
              <w:rPr>
                <w:rFonts w:ascii="Arial" w:hAnsi="Arial" w:cs="Arial"/>
                <w:b/>
                <w:sz w:val="24"/>
                <w:szCs w:val="24"/>
                <w:lang w:val="en"/>
              </w:rPr>
            </w:pPr>
          </w:p>
        </w:tc>
        <w:tc>
          <w:tcPr>
            <w:tcW w:w="1586" w:type="pct"/>
            <w:vMerge/>
          </w:tcPr>
          <w:p w:rsidR="0070209A" w:rsidRPr="009761C1" w:rsidRDefault="0070209A" w:rsidP="007521AA">
            <w:pPr>
              <w:rPr>
                <w:rFonts w:ascii="Arial" w:hAnsi="Arial" w:cs="Arial"/>
                <w:sz w:val="24"/>
                <w:szCs w:val="24"/>
              </w:rPr>
            </w:pPr>
          </w:p>
        </w:tc>
      </w:tr>
      <w:tr w:rsidR="0070209A" w:rsidRPr="009761C1" w:rsidTr="000464BE">
        <w:tc>
          <w:tcPr>
            <w:tcW w:w="806" w:type="pct"/>
            <w:vMerge w:val="restart"/>
          </w:tcPr>
          <w:p w:rsidR="0070209A" w:rsidRPr="00E021A0" w:rsidRDefault="0070209A" w:rsidP="008F62FF">
            <w:pPr>
              <w:rPr>
                <w:rStyle w:val="the-question"/>
                <w:rFonts w:ascii="Arial" w:hAnsi="Arial" w:cs="Arial"/>
                <w:b/>
                <w:sz w:val="24"/>
                <w:szCs w:val="24"/>
                <w:lang w:val="en"/>
              </w:rPr>
            </w:pPr>
            <w:r w:rsidRPr="00E021A0">
              <w:rPr>
                <w:rStyle w:val="the-question"/>
                <w:rFonts w:ascii="Arial" w:hAnsi="Arial" w:cs="Arial"/>
                <w:b/>
                <w:sz w:val="24"/>
                <w:szCs w:val="24"/>
                <w:lang w:val="en"/>
              </w:rPr>
              <w:t xml:space="preserve">9. Which areas within the official control </w:t>
            </w:r>
            <w:proofErr w:type="spellStart"/>
            <w:r w:rsidRPr="00E021A0">
              <w:rPr>
                <w:rStyle w:val="the-question"/>
                <w:rFonts w:ascii="Arial" w:hAnsi="Arial" w:cs="Arial"/>
                <w:b/>
                <w:sz w:val="24"/>
                <w:szCs w:val="24"/>
                <w:lang w:val="en"/>
              </w:rPr>
              <w:lastRenderedPageBreak/>
              <w:t>programme</w:t>
            </w:r>
            <w:proofErr w:type="spellEnd"/>
            <w:r w:rsidRPr="00E021A0">
              <w:rPr>
                <w:rStyle w:val="the-question"/>
                <w:rFonts w:ascii="Arial" w:hAnsi="Arial" w:cs="Arial"/>
                <w:b/>
                <w:sz w:val="24"/>
                <w:szCs w:val="24"/>
                <w:lang w:val="en"/>
              </w:rPr>
              <w:t xml:space="preserve"> should be changed and why?</w:t>
            </w:r>
          </w:p>
        </w:tc>
        <w:tc>
          <w:tcPr>
            <w:tcW w:w="664" w:type="pct"/>
          </w:tcPr>
          <w:p w:rsidR="0070209A" w:rsidRPr="009761C1" w:rsidRDefault="0070209A" w:rsidP="005B244C">
            <w:pPr>
              <w:rPr>
                <w:rFonts w:ascii="Arial" w:hAnsi="Arial" w:cs="Arial"/>
                <w:b/>
                <w:sz w:val="24"/>
                <w:szCs w:val="24"/>
                <w:lang w:val="en"/>
              </w:rPr>
            </w:pPr>
            <w:proofErr w:type="spellStart"/>
            <w:r>
              <w:rPr>
                <w:rFonts w:ascii="Arial" w:hAnsi="Arial" w:cs="Arial"/>
                <w:b/>
                <w:sz w:val="24"/>
                <w:szCs w:val="24"/>
                <w:lang w:val="en"/>
              </w:rPr>
              <w:lastRenderedPageBreak/>
              <w:t>Seafish</w:t>
            </w:r>
            <w:proofErr w:type="spellEnd"/>
            <w:r>
              <w:rPr>
                <w:rFonts w:ascii="Arial" w:hAnsi="Arial" w:cs="Arial"/>
                <w:b/>
                <w:sz w:val="24"/>
                <w:szCs w:val="24"/>
                <w:lang w:val="en"/>
              </w:rPr>
              <w:t xml:space="preserve"> Industry Authority</w:t>
            </w:r>
          </w:p>
        </w:tc>
        <w:tc>
          <w:tcPr>
            <w:tcW w:w="1944" w:type="pct"/>
          </w:tcPr>
          <w:p w:rsidR="0070209A" w:rsidRPr="009761C1" w:rsidRDefault="0070209A" w:rsidP="005B244C">
            <w:pPr>
              <w:rPr>
                <w:rFonts w:ascii="Arial" w:hAnsi="Arial" w:cs="Arial"/>
                <w:b/>
                <w:sz w:val="24"/>
                <w:szCs w:val="24"/>
                <w:lang w:val="en"/>
              </w:rPr>
            </w:pPr>
            <w:r w:rsidRPr="009761C1">
              <w:rPr>
                <w:rFonts w:ascii="Arial" w:hAnsi="Arial" w:cs="Arial"/>
                <w:b/>
                <w:sz w:val="24"/>
                <w:szCs w:val="24"/>
                <w:lang w:val="en"/>
              </w:rPr>
              <w:t>1</w:t>
            </w:r>
            <w:r w:rsidRPr="009761C1">
              <w:rPr>
                <w:rFonts w:ascii="Arial" w:hAnsi="Arial" w:cs="Arial"/>
                <w:sz w:val="24"/>
                <w:szCs w:val="24"/>
                <w:lang w:val="en"/>
              </w:rPr>
              <w:t>.</w:t>
            </w:r>
            <w:r>
              <w:rPr>
                <w:rFonts w:ascii="Arial" w:hAnsi="Arial" w:cs="Arial"/>
                <w:sz w:val="24"/>
                <w:szCs w:val="24"/>
                <w:lang w:val="en"/>
              </w:rPr>
              <w:t xml:space="preserve"> </w:t>
            </w:r>
            <w:r w:rsidRPr="009761C1">
              <w:rPr>
                <w:rFonts w:ascii="Arial" w:hAnsi="Arial" w:cs="Arial"/>
                <w:sz w:val="24"/>
                <w:szCs w:val="24"/>
                <w:lang w:val="en"/>
              </w:rPr>
              <w:t xml:space="preserve">Industry will be able to give a clearer response to this question. However, notwithstanding the financial constraints on FSS </w:t>
            </w:r>
            <w:r w:rsidRPr="009761C1">
              <w:rPr>
                <w:rFonts w:ascii="Arial" w:hAnsi="Arial" w:cs="Arial"/>
                <w:sz w:val="24"/>
                <w:szCs w:val="24"/>
                <w:lang w:val="en"/>
              </w:rPr>
              <w:lastRenderedPageBreak/>
              <w:t xml:space="preserve">and </w:t>
            </w:r>
            <w:proofErr w:type="spellStart"/>
            <w:r w:rsidRPr="009761C1">
              <w:rPr>
                <w:rFonts w:ascii="Arial" w:hAnsi="Arial" w:cs="Arial"/>
                <w:sz w:val="24"/>
                <w:szCs w:val="24"/>
                <w:lang w:val="en"/>
              </w:rPr>
              <w:t>LAs</w:t>
            </w:r>
            <w:proofErr w:type="spellEnd"/>
            <w:r w:rsidRPr="009761C1">
              <w:rPr>
                <w:rFonts w:ascii="Arial" w:hAnsi="Arial" w:cs="Arial"/>
                <w:sz w:val="24"/>
                <w:szCs w:val="24"/>
                <w:lang w:val="en"/>
              </w:rPr>
              <w:t xml:space="preserve"> every effort should be made to </w:t>
            </w:r>
            <w:proofErr w:type="spellStart"/>
            <w:r w:rsidRPr="009761C1">
              <w:rPr>
                <w:rFonts w:ascii="Arial" w:hAnsi="Arial" w:cs="Arial"/>
                <w:sz w:val="24"/>
                <w:szCs w:val="24"/>
                <w:lang w:val="en"/>
              </w:rPr>
              <w:t>minimise</w:t>
            </w:r>
            <w:proofErr w:type="spellEnd"/>
            <w:r w:rsidRPr="009761C1">
              <w:rPr>
                <w:rFonts w:ascii="Arial" w:hAnsi="Arial" w:cs="Arial"/>
                <w:sz w:val="24"/>
                <w:szCs w:val="24"/>
                <w:lang w:val="en"/>
              </w:rPr>
              <w:t xml:space="preserve"> the cost burden to industry and to avoid passing cost </w:t>
            </w:r>
            <w:proofErr w:type="spellStart"/>
            <w:r w:rsidRPr="009761C1">
              <w:rPr>
                <w:rFonts w:ascii="Arial" w:hAnsi="Arial" w:cs="Arial"/>
                <w:sz w:val="24"/>
                <w:szCs w:val="24"/>
                <w:lang w:val="en"/>
              </w:rPr>
              <w:t>centres</w:t>
            </w:r>
            <w:proofErr w:type="spellEnd"/>
            <w:r w:rsidRPr="009761C1">
              <w:rPr>
                <w:rFonts w:ascii="Arial" w:hAnsi="Arial" w:cs="Arial"/>
                <w:sz w:val="24"/>
                <w:szCs w:val="24"/>
                <w:lang w:val="en"/>
              </w:rPr>
              <w:t xml:space="preserve"> on to industry un-necessarily.</w:t>
            </w:r>
          </w:p>
        </w:tc>
        <w:tc>
          <w:tcPr>
            <w:tcW w:w="1586" w:type="pct"/>
            <w:vMerge/>
          </w:tcPr>
          <w:p w:rsidR="0070209A" w:rsidRPr="009761C1" w:rsidRDefault="0070209A" w:rsidP="007521AA">
            <w:pPr>
              <w:rPr>
                <w:rFonts w:ascii="Arial" w:hAnsi="Arial" w:cs="Arial"/>
                <w:sz w:val="24"/>
                <w:szCs w:val="24"/>
              </w:rPr>
            </w:pPr>
          </w:p>
        </w:tc>
      </w:tr>
      <w:tr w:rsidR="0070209A" w:rsidRPr="009761C1" w:rsidTr="000464BE">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Pr="009761C1" w:rsidRDefault="0070209A" w:rsidP="00077CBB">
            <w:pPr>
              <w:rPr>
                <w:rFonts w:ascii="Arial" w:hAnsi="Arial" w:cs="Arial"/>
                <w:b/>
                <w:sz w:val="24"/>
                <w:szCs w:val="24"/>
                <w:lang w:val="en"/>
              </w:rPr>
            </w:pPr>
            <w:proofErr w:type="spellStart"/>
            <w:r>
              <w:rPr>
                <w:rFonts w:ascii="Arial" w:hAnsi="Arial" w:cs="Arial"/>
                <w:b/>
                <w:sz w:val="24"/>
                <w:szCs w:val="24"/>
                <w:lang w:val="en"/>
              </w:rPr>
              <w:t>Blueshell</w:t>
            </w:r>
            <w:proofErr w:type="spellEnd"/>
            <w:r>
              <w:rPr>
                <w:rFonts w:ascii="Arial" w:hAnsi="Arial" w:cs="Arial"/>
                <w:b/>
                <w:sz w:val="24"/>
                <w:szCs w:val="24"/>
                <w:lang w:val="en"/>
              </w:rPr>
              <w:t xml:space="preserve"> Mussels Ltd</w:t>
            </w:r>
          </w:p>
        </w:tc>
        <w:tc>
          <w:tcPr>
            <w:tcW w:w="1944" w:type="pct"/>
          </w:tcPr>
          <w:p w:rsidR="0070209A" w:rsidRPr="009761C1" w:rsidRDefault="0070209A" w:rsidP="00077CBB">
            <w:pPr>
              <w:rPr>
                <w:rFonts w:ascii="Arial" w:hAnsi="Arial" w:cs="Arial"/>
                <w:sz w:val="24"/>
                <w:szCs w:val="24"/>
                <w:lang w:val="en"/>
              </w:rPr>
            </w:pPr>
            <w:r w:rsidRPr="009761C1">
              <w:rPr>
                <w:rFonts w:ascii="Arial" w:hAnsi="Arial" w:cs="Arial"/>
                <w:b/>
                <w:sz w:val="24"/>
                <w:szCs w:val="24"/>
                <w:lang w:val="en"/>
              </w:rPr>
              <w:t xml:space="preserve">2. </w:t>
            </w:r>
          </w:p>
          <w:p w:rsidR="0070209A" w:rsidRPr="009761C1" w:rsidRDefault="0070209A" w:rsidP="00077CBB">
            <w:pPr>
              <w:rPr>
                <w:rFonts w:ascii="Arial" w:hAnsi="Arial" w:cs="Arial"/>
                <w:sz w:val="24"/>
                <w:szCs w:val="24"/>
                <w:lang w:val="en"/>
              </w:rPr>
            </w:pPr>
            <w:r w:rsidRPr="009761C1">
              <w:rPr>
                <w:rFonts w:ascii="Arial" w:hAnsi="Arial" w:cs="Arial"/>
                <w:sz w:val="24"/>
                <w:szCs w:val="24"/>
                <w:lang w:val="en"/>
              </w:rPr>
              <w:t xml:space="preserve">A: The industry is </w:t>
            </w:r>
            <w:proofErr w:type="spellStart"/>
            <w:r w:rsidRPr="009761C1">
              <w:rPr>
                <w:rFonts w:ascii="Arial" w:hAnsi="Arial" w:cs="Arial"/>
                <w:sz w:val="24"/>
                <w:szCs w:val="24"/>
                <w:lang w:val="en"/>
              </w:rPr>
              <w:t>cognisant</w:t>
            </w:r>
            <w:proofErr w:type="spellEnd"/>
            <w:r w:rsidRPr="009761C1">
              <w:rPr>
                <w:rFonts w:ascii="Arial" w:hAnsi="Arial" w:cs="Arial"/>
                <w:sz w:val="24"/>
                <w:szCs w:val="24"/>
                <w:lang w:val="en"/>
              </w:rPr>
              <w:t xml:space="preserve"> of the budget constraints affecting the FSS. What should be in place is a system that complies with 854/2004 and also most importantly protects consumer safety.</w:t>
            </w:r>
          </w:p>
          <w:p w:rsidR="0070209A" w:rsidRPr="009761C1" w:rsidRDefault="0070209A" w:rsidP="00077CBB">
            <w:pPr>
              <w:rPr>
                <w:rFonts w:ascii="Arial" w:hAnsi="Arial" w:cs="Arial"/>
                <w:sz w:val="24"/>
                <w:szCs w:val="24"/>
                <w:lang w:val="en"/>
              </w:rPr>
            </w:pPr>
          </w:p>
          <w:p w:rsidR="0070209A" w:rsidRDefault="0070209A" w:rsidP="005B244C">
            <w:pPr>
              <w:rPr>
                <w:rFonts w:ascii="Arial" w:hAnsi="Arial" w:cs="Arial"/>
                <w:sz w:val="24"/>
                <w:szCs w:val="24"/>
                <w:lang w:val="en"/>
              </w:rPr>
            </w:pPr>
            <w:r w:rsidRPr="009761C1">
              <w:rPr>
                <w:rFonts w:ascii="Arial" w:hAnsi="Arial" w:cs="Arial"/>
                <w:sz w:val="24"/>
                <w:szCs w:val="24"/>
                <w:lang w:val="en"/>
              </w:rPr>
              <w:t>To do this the best way is to understand the process flow of operation and who is best to undertake the work.</w:t>
            </w:r>
          </w:p>
          <w:p w:rsidR="0070209A" w:rsidRPr="009761C1" w:rsidRDefault="0070209A" w:rsidP="005B244C">
            <w:pPr>
              <w:rPr>
                <w:rFonts w:ascii="Arial" w:hAnsi="Arial" w:cs="Arial"/>
                <w:b/>
                <w:sz w:val="24"/>
                <w:szCs w:val="24"/>
                <w:lang w:val="en"/>
              </w:rPr>
            </w:pPr>
          </w:p>
        </w:tc>
        <w:tc>
          <w:tcPr>
            <w:tcW w:w="1586" w:type="pct"/>
            <w:vMerge/>
          </w:tcPr>
          <w:p w:rsidR="0070209A" w:rsidRPr="009761C1" w:rsidRDefault="0070209A" w:rsidP="007521AA">
            <w:pPr>
              <w:rPr>
                <w:rFonts w:ascii="Arial" w:hAnsi="Arial" w:cs="Arial"/>
                <w:sz w:val="24"/>
                <w:szCs w:val="24"/>
              </w:rPr>
            </w:pPr>
          </w:p>
        </w:tc>
      </w:tr>
      <w:tr w:rsidR="0070209A" w:rsidRPr="009761C1" w:rsidTr="000464BE">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Pr="009761C1" w:rsidRDefault="0070209A" w:rsidP="001A265D">
            <w:pPr>
              <w:rPr>
                <w:rFonts w:ascii="Arial" w:hAnsi="Arial" w:cs="Arial"/>
                <w:b/>
                <w:sz w:val="24"/>
                <w:szCs w:val="24"/>
                <w:lang w:val="en"/>
              </w:rPr>
            </w:pPr>
            <w:r>
              <w:rPr>
                <w:rFonts w:ascii="Arial" w:hAnsi="Arial" w:cs="Arial"/>
                <w:b/>
                <w:sz w:val="24"/>
                <w:szCs w:val="24"/>
                <w:lang w:val="en"/>
              </w:rPr>
              <w:t>Shetland Mussels Ltd</w:t>
            </w:r>
          </w:p>
        </w:tc>
        <w:tc>
          <w:tcPr>
            <w:tcW w:w="1944" w:type="pct"/>
          </w:tcPr>
          <w:p w:rsidR="0070209A" w:rsidRDefault="0070209A" w:rsidP="001A265D">
            <w:pPr>
              <w:rPr>
                <w:rFonts w:ascii="Arial" w:hAnsi="Arial" w:cs="Arial"/>
                <w:sz w:val="24"/>
                <w:szCs w:val="24"/>
              </w:rPr>
            </w:pPr>
            <w:r w:rsidRPr="009761C1">
              <w:rPr>
                <w:rFonts w:ascii="Arial" w:hAnsi="Arial" w:cs="Arial"/>
                <w:b/>
                <w:sz w:val="24"/>
                <w:szCs w:val="24"/>
                <w:lang w:val="en"/>
              </w:rPr>
              <w:t>3.</w:t>
            </w:r>
            <w:r w:rsidRPr="009761C1">
              <w:rPr>
                <w:rFonts w:ascii="Arial" w:hAnsi="Arial" w:cs="Arial"/>
                <w:sz w:val="24"/>
                <w:szCs w:val="24"/>
                <w:lang w:val="en"/>
              </w:rPr>
              <w:t xml:space="preserve"> </w:t>
            </w:r>
            <w:r w:rsidRPr="009761C1">
              <w:rPr>
                <w:rFonts w:ascii="Arial" w:hAnsi="Arial" w:cs="Arial"/>
                <w:sz w:val="24"/>
                <w:szCs w:val="24"/>
              </w:rPr>
              <w:t xml:space="preserve">We think the forum should be set up asap and used to good effect on an </w:t>
            </w:r>
            <w:proofErr w:type="spellStart"/>
            <w:r w:rsidRPr="009761C1">
              <w:rPr>
                <w:rFonts w:ascii="Arial" w:hAnsi="Arial" w:cs="Arial"/>
                <w:sz w:val="24"/>
                <w:szCs w:val="24"/>
              </w:rPr>
              <w:t>ongoing</w:t>
            </w:r>
            <w:proofErr w:type="spellEnd"/>
            <w:r w:rsidRPr="009761C1">
              <w:rPr>
                <w:rFonts w:ascii="Arial" w:hAnsi="Arial" w:cs="Arial"/>
                <w:sz w:val="24"/>
                <w:szCs w:val="24"/>
              </w:rPr>
              <w:t xml:space="preserve"> basis.</w:t>
            </w:r>
          </w:p>
          <w:p w:rsidR="0070209A" w:rsidRPr="009761C1" w:rsidRDefault="0070209A" w:rsidP="001A265D">
            <w:pPr>
              <w:rPr>
                <w:rFonts w:ascii="Arial" w:hAnsi="Arial" w:cs="Arial"/>
                <w:b/>
                <w:sz w:val="24"/>
                <w:szCs w:val="24"/>
                <w:lang w:val="en"/>
              </w:rPr>
            </w:pPr>
          </w:p>
        </w:tc>
        <w:tc>
          <w:tcPr>
            <w:tcW w:w="1586" w:type="pct"/>
            <w:vMerge/>
          </w:tcPr>
          <w:p w:rsidR="0070209A" w:rsidRPr="009761C1" w:rsidRDefault="0070209A" w:rsidP="007521AA">
            <w:pPr>
              <w:rPr>
                <w:rFonts w:ascii="Arial" w:hAnsi="Arial" w:cs="Arial"/>
                <w:sz w:val="24"/>
                <w:szCs w:val="24"/>
              </w:rPr>
            </w:pPr>
          </w:p>
        </w:tc>
      </w:tr>
      <w:tr w:rsidR="0070209A" w:rsidRPr="009761C1" w:rsidTr="0070209A">
        <w:trPr>
          <w:trHeight w:val="2520"/>
        </w:trPr>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Pr="009761C1" w:rsidRDefault="0070209A" w:rsidP="00077CBB">
            <w:pPr>
              <w:rPr>
                <w:rFonts w:ascii="Arial" w:hAnsi="Arial" w:cs="Arial"/>
                <w:b/>
                <w:sz w:val="24"/>
                <w:szCs w:val="24"/>
              </w:rPr>
            </w:pPr>
            <w:r>
              <w:rPr>
                <w:rFonts w:ascii="Arial" w:hAnsi="Arial" w:cs="Arial"/>
                <w:b/>
                <w:sz w:val="24"/>
                <w:szCs w:val="24"/>
              </w:rPr>
              <w:t>Association of Scottish Shellfish Growers</w:t>
            </w:r>
          </w:p>
        </w:tc>
        <w:tc>
          <w:tcPr>
            <w:tcW w:w="1944" w:type="pct"/>
            <w:vMerge w:val="restart"/>
          </w:tcPr>
          <w:p w:rsidR="0070209A" w:rsidRPr="009761C1" w:rsidRDefault="0070209A" w:rsidP="00077CBB">
            <w:pPr>
              <w:rPr>
                <w:rFonts w:ascii="Arial" w:hAnsi="Arial" w:cs="Arial"/>
                <w:sz w:val="24"/>
                <w:szCs w:val="24"/>
              </w:rPr>
            </w:pPr>
            <w:r w:rsidRPr="009761C1">
              <w:rPr>
                <w:rFonts w:ascii="Arial" w:hAnsi="Arial" w:cs="Arial"/>
                <w:b/>
                <w:sz w:val="24"/>
                <w:szCs w:val="24"/>
              </w:rPr>
              <w:t>4&amp;5.</w:t>
            </w:r>
            <w:r w:rsidRPr="009761C1">
              <w:rPr>
                <w:rFonts w:ascii="Arial" w:hAnsi="Arial" w:cs="Arial"/>
                <w:sz w:val="24"/>
                <w:szCs w:val="24"/>
              </w:rPr>
              <w:t xml:space="preserve"> The shellfish cultivation sector is fully prepared to bring forward revised provisions to allow both the industry to function effectively while maintaining their legal responsibility for food safety and potentially relieving part of the regulatory and fiscal burden from the public sector.</w:t>
            </w:r>
          </w:p>
          <w:p w:rsidR="0070209A" w:rsidRPr="009761C1" w:rsidRDefault="0070209A" w:rsidP="00077CBB">
            <w:pPr>
              <w:rPr>
                <w:rFonts w:ascii="Arial" w:hAnsi="Arial" w:cs="Arial"/>
                <w:sz w:val="24"/>
                <w:szCs w:val="24"/>
              </w:rPr>
            </w:pPr>
          </w:p>
          <w:p w:rsidR="0070209A" w:rsidRPr="009761C1" w:rsidRDefault="0070209A" w:rsidP="00077CBB">
            <w:pPr>
              <w:rPr>
                <w:rFonts w:ascii="Arial" w:hAnsi="Arial" w:cs="Arial"/>
                <w:sz w:val="24"/>
                <w:szCs w:val="24"/>
              </w:rPr>
            </w:pPr>
            <w:r w:rsidRPr="009761C1">
              <w:rPr>
                <w:rFonts w:ascii="Arial" w:hAnsi="Arial" w:cs="Arial"/>
                <w:sz w:val="24"/>
                <w:szCs w:val="24"/>
              </w:rPr>
              <w:t xml:space="preserve">It is considered that the announcement by FSS </w:t>
            </w:r>
            <w:r w:rsidRPr="009761C1">
              <w:rPr>
                <w:rFonts w:ascii="Arial" w:hAnsi="Arial" w:cs="Arial"/>
                <w:sz w:val="24"/>
                <w:szCs w:val="24"/>
              </w:rPr>
              <w:lastRenderedPageBreak/>
              <w:t>of the proposal to convene with industry a shellfish forum to consider the detail of classification and monitoring arrangements is an opportunity to achieve such cost-effective solutions for the benefit of all stakeholders.</w:t>
            </w:r>
          </w:p>
          <w:p w:rsidR="0070209A" w:rsidRPr="009761C1" w:rsidRDefault="0070209A" w:rsidP="00077CBB">
            <w:pPr>
              <w:rPr>
                <w:rFonts w:ascii="Arial" w:hAnsi="Arial" w:cs="Arial"/>
                <w:sz w:val="24"/>
                <w:szCs w:val="24"/>
                <w:lang w:val="en"/>
              </w:rPr>
            </w:pPr>
          </w:p>
          <w:p w:rsidR="0070209A" w:rsidRPr="009761C1" w:rsidRDefault="0070209A" w:rsidP="001A265D">
            <w:pPr>
              <w:rPr>
                <w:rFonts w:ascii="Arial" w:hAnsi="Arial" w:cs="Arial"/>
                <w:b/>
                <w:sz w:val="24"/>
                <w:szCs w:val="24"/>
                <w:lang w:val="en"/>
              </w:rPr>
            </w:pPr>
          </w:p>
        </w:tc>
        <w:tc>
          <w:tcPr>
            <w:tcW w:w="1586" w:type="pct"/>
            <w:vMerge/>
          </w:tcPr>
          <w:p w:rsidR="0070209A" w:rsidRPr="009761C1" w:rsidRDefault="0070209A" w:rsidP="007521AA">
            <w:pPr>
              <w:rPr>
                <w:rFonts w:ascii="Arial" w:hAnsi="Arial" w:cs="Arial"/>
                <w:sz w:val="24"/>
                <w:szCs w:val="24"/>
              </w:rPr>
            </w:pPr>
          </w:p>
        </w:tc>
      </w:tr>
      <w:tr w:rsidR="0070209A" w:rsidRPr="009761C1" w:rsidTr="000464BE">
        <w:trPr>
          <w:trHeight w:val="2520"/>
        </w:trPr>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Default="0070209A" w:rsidP="0070209A">
            <w:pPr>
              <w:rPr>
                <w:rFonts w:ascii="Arial" w:hAnsi="Arial" w:cs="Arial"/>
                <w:b/>
                <w:sz w:val="24"/>
                <w:szCs w:val="24"/>
                <w:lang w:val="en"/>
              </w:rPr>
            </w:pPr>
            <w:r>
              <w:rPr>
                <w:rFonts w:ascii="Arial" w:hAnsi="Arial" w:cs="Arial"/>
                <w:b/>
                <w:sz w:val="24"/>
                <w:szCs w:val="24"/>
                <w:lang w:val="en"/>
              </w:rPr>
              <w:t>Scottish Shellfish Marketing Group</w:t>
            </w:r>
          </w:p>
          <w:p w:rsidR="0070209A" w:rsidRDefault="0070209A" w:rsidP="00077CBB">
            <w:pPr>
              <w:rPr>
                <w:rFonts w:ascii="Arial" w:hAnsi="Arial" w:cs="Arial"/>
                <w:b/>
                <w:sz w:val="24"/>
                <w:szCs w:val="24"/>
              </w:rPr>
            </w:pPr>
          </w:p>
        </w:tc>
        <w:tc>
          <w:tcPr>
            <w:tcW w:w="1944" w:type="pct"/>
            <w:vMerge/>
          </w:tcPr>
          <w:p w:rsidR="0070209A" w:rsidRPr="009761C1" w:rsidRDefault="0070209A" w:rsidP="00077CBB">
            <w:pPr>
              <w:rPr>
                <w:rFonts w:ascii="Arial" w:hAnsi="Arial" w:cs="Arial"/>
                <w:b/>
                <w:sz w:val="24"/>
                <w:szCs w:val="24"/>
              </w:rPr>
            </w:pPr>
          </w:p>
        </w:tc>
        <w:tc>
          <w:tcPr>
            <w:tcW w:w="1586" w:type="pct"/>
            <w:vMerge/>
          </w:tcPr>
          <w:p w:rsidR="0070209A" w:rsidRPr="009761C1" w:rsidRDefault="0070209A" w:rsidP="007521AA">
            <w:pPr>
              <w:rPr>
                <w:rFonts w:ascii="Arial" w:hAnsi="Arial" w:cs="Arial"/>
                <w:sz w:val="24"/>
                <w:szCs w:val="24"/>
              </w:rPr>
            </w:pPr>
          </w:p>
        </w:tc>
      </w:tr>
      <w:tr w:rsidR="0070209A" w:rsidRPr="009761C1" w:rsidTr="000464BE">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Pr="0062454A" w:rsidRDefault="0070209A" w:rsidP="0070209A">
            <w:pPr>
              <w:rPr>
                <w:rFonts w:ascii="Arial" w:hAnsi="Arial" w:cs="Arial"/>
                <w:b/>
                <w:sz w:val="24"/>
                <w:szCs w:val="24"/>
                <w:lang w:val="en"/>
              </w:rPr>
            </w:pPr>
          </w:p>
        </w:tc>
        <w:tc>
          <w:tcPr>
            <w:tcW w:w="1944" w:type="pct"/>
          </w:tcPr>
          <w:p w:rsidR="0070209A" w:rsidRPr="009761C1" w:rsidRDefault="0070209A" w:rsidP="001A265D">
            <w:pPr>
              <w:rPr>
                <w:rFonts w:ascii="Arial" w:hAnsi="Arial" w:cs="Arial"/>
                <w:sz w:val="24"/>
                <w:szCs w:val="24"/>
                <w:lang w:val="en"/>
              </w:rPr>
            </w:pPr>
          </w:p>
        </w:tc>
        <w:tc>
          <w:tcPr>
            <w:tcW w:w="1586" w:type="pct"/>
          </w:tcPr>
          <w:p w:rsidR="0070209A" w:rsidRPr="009761C1" w:rsidRDefault="0070209A">
            <w:pPr>
              <w:rPr>
                <w:rFonts w:ascii="Arial" w:hAnsi="Arial" w:cs="Arial"/>
                <w:sz w:val="24"/>
                <w:szCs w:val="24"/>
              </w:rPr>
            </w:pPr>
          </w:p>
        </w:tc>
      </w:tr>
      <w:tr w:rsidR="0070209A" w:rsidRPr="009761C1" w:rsidTr="000464BE">
        <w:trPr>
          <w:trHeight w:val="79"/>
        </w:trPr>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Pr="009761C1" w:rsidRDefault="0070209A" w:rsidP="00077CBB">
            <w:pPr>
              <w:jc w:val="both"/>
              <w:rPr>
                <w:rFonts w:ascii="Arial" w:hAnsi="Arial" w:cs="Arial"/>
                <w:b/>
                <w:sz w:val="24"/>
                <w:szCs w:val="24"/>
              </w:rPr>
            </w:pPr>
            <w:r>
              <w:rPr>
                <w:rFonts w:ascii="Arial" w:hAnsi="Arial" w:cs="Arial"/>
                <w:b/>
                <w:sz w:val="24"/>
                <w:szCs w:val="24"/>
              </w:rPr>
              <w:t>Seafood Shetland</w:t>
            </w:r>
          </w:p>
        </w:tc>
        <w:tc>
          <w:tcPr>
            <w:tcW w:w="1944" w:type="pct"/>
          </w:tcPr>
          <w:p w:rsidR="0070209A" w:rsidRDefault="0070209A" w:rsidP="00077CBB">
            <w:pPr>
              <w:jc w:val="both"/>
              <w:rPr>
                <w:rFonts w:ascii="Arial" w:hAnsi="Arial" w:cs="Arial"/>
                <w:sz w:val="24"/>
                <w:szCs w:val="24"/>
              </w:rPr>
            </w:pPr>
            <w:r w:rsidRPr="009761C1">
              <w:rPr>
                <w:rFonts w:ascii="Arial" w:hAnsi="Arial" w:cs="Arial"/>
                <w:b/>
                <w:sz w:val="24"/>
                <w:szCs w:val="24"/>
              </w:rPr>
              <w:t xml:space="preserve">6. </w:t>
            </w:r>
            <w:r>
              <w:rPr>
                <w:rFonts w:ascii="Arial" w:hAnsi="Arial" w:cs="Arial"/>
                <w:sz w:val="24"/>
                <w:szCs w:val="24"/>
              </w:rPr>
              <w:t>We consider</w:t>
            </w:r>
            <w:r w:rsidRPr="009761C1">
              <w:rPr>
                <w:rFonts w:ascii="Arial" w:hAnsi="Arial" w:cs="Arial"/>
                <w:sz w:val="24"/>
                <w:szCs w:val="24"/>
              </w:rPr>
              <w:t xml:space="preserve"> that serious consideration should be given to all official controls being conducted onshore.  This would ensure greater protection of public health, with resultant reduction in cost for relevant competent authorities.  </w:t>
            </w:r>
          </w:p>
          <w:p w:rsidR="0070209A" w:rsidRDefault="0070209A" w:rsidP="00077CBB">
            <w:pPr>
              <w:jc w:val="both"/>
              <w:rPr>
                <w:rFonts w:ascii="Arial" w:hAnsi="Arial" w:cs="Arial"/>
                <w:sz w:val="24"/>
                <w:szCs w:val="24"/>
              </w:rPr>
            </w:pPr>
          </w:p>
          <w:p w:rsidR="0070209A" w:rsidRDefault="0070209A" w:rsidP="00077CBB">
            <w:pPr>
              <w:jc w:val="both"/>
              <w:rPr>
                <w:rFonts w:ascii="Arial" w:hAnsi="Arial" w:cs="Arial"/>
                <w:sz w:val="24"/>
                <w:szCs w:val="24"/>
              </w:rPr>
            </w:pPr>
          </w:p>
          <w:p w:rsidR="0070209A" w:rsidRPr="009761C1" w:rsidRDefault="0070209A" w:rsidP="00077CBB">
            <w:pPr>
              <w:jc w:val="both"/>
              <w:rPr>
                <w:rFonts w:ascii="Arial" w:hAnsi="Arial" w:cs="Arial"/>
                <w:b/>
                <w:sz w:val="24"/>
                <w:szCs w:val="24"/>
              </w:rPr>
            </w:pPr>
            <w:r w:rsidRPr="009761C1">
              <w:rPr>
                <w:rFonts w:ascii="Arial" w:hAnsi="Arial" w:cs="Arial"/>
                <w:sz w:val="24"/>
                <w:szCs w:val="24"/>
              </w:rPr>
              <w:t xml:space="preserve">As highlighted, the Shetland industry is very keen to explore devising a trial/study of a system which could inform Classification considerations, involving sampling for </w:t>
            </w:r>
            <w:proofErr w:type="spellStart"/>
            <w:r w:rsidRPr="009761C1">
              <w:rPr>
                <w:rFonts w:ascii="Arial" w:hAnsi="Arial" w:cs="Arial"/>
                <w:i/>
                <w:sz w:val="24"/>
                <w:szCs w:val="24"/>
              </w:rPr>
              <w:t>E.coli</w:t>
            </w:r>
            <w:proofErr w:type="spellEnd"/>
            <w:r w:rsidRPr="009761C1">
              <w:rPr>
                <w:rFonts w:ascii="Arial" w:hAnsi="Arial" w:cs="Arial"/>
                <w:sz w:val="24"/>
                <w:szCs w:val="24"/>
              </w:rPr>
              <w:t xml:space="preserve"> prior to intended harvest and in line with current Regulations; this could perhaps be a matter for the proposed FSS/Industry shellfish forum to consider.</w:t>
            </w:r>
            <w:r w:rsidRPr="009761C1">
              <w:rPr>
                <w:rFonts w:ascii="Arial" w:hAnsi="Arial" w:cs="Arial"/>
                <w:b/>
                <w:sz w:val="24"/>
                <w:szCs w:val="24"/>
              </w:rPr>
              <w:t xml:space="preserve">  </w:t>
            </w:r>
          </w:p>
          <w:p w:rsidR="0070209A" w:rsidRPr="009761C1" w:rsidRDefault="0070209A" w:rsidP="001A265D">
            <w:pPr>
              <w:rPr>
                <w:rFonts w:ascii="Arial" w:hAnsi="Arial" w:cs="Arial"/>
                <w:b/>
                <w:sz w:val="24"/>
                <w:szCs w:val="24"/>
                <w:lang w:val="en"/>
              </w:rPr>
            </w:pPr>
          </w:p>
        </w:tc>
        <w:tc>
          <w:tcPr>
            <w:tcW w:w="1586" w:type="pct"/>
          </w:tcPr>
          <w:p w:rsidR="0070209A" w:rsidRPr="009761C1" w:rsidRDefault="0070209A" w:rsidP="00A66450">
            <w:pPr>
              <w:rPr>
                <w:rFonts w:ascii="Arial" w:hAnsi="Arial" w:cs="Arial"/>
                <w:sz w:val="24"/>
                <w:szCs w:val="24"/>
              </w:rPr>
            </w:pPr>
            <w:r>
              <w:rPr>
                <w:rFonts w:ascii="Arial" w:hAnsi="Arial" w:cs="Arial"/>
                <w:sz w:val="24"/>
                <w:szCs w:val="24"/>
              </w:rPr>
              <w:t>Noted.  FSS will explore all avenues for delivering controls in a way to ensures public health protection and saves money where it is appropriate to do so.  If controls currently undertaken at sea can be taken on land, on a risk basis, within legislative parameters, and with a net benefit, then these will be considered.  Agree that this is a matter worthy of further discussion in the proposed forum.</w:t>
            </w:r>
          </w:p>
        </w:tc>
      </w:tr>
      <w:tr w:rsidR="0070209A" w:rsidRPr="009761C1" w:rsidTr="000464BE">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Pr="009D5A79" w:rsidRDefault="0070209A" w:rsidP="00E5519B">
            <w:pPr>
              <w:jc w:val="both"/>
              <w:rPr>
                <w:rFonts w:ascii="Arial" w:hAnsi="Arial" w:cs="Arial"/>
                <w:b/>
                <w:sz w:val="24"/>
                <w:szCs w:val="24"/>
                <w:lang w:val="en"/>
              </w:rPr>
            </w:pPr>
            <w:r>
              <w:rPr>
                <w:rFonts w:ascii="Arial" w:hAnsi="Arial" w:cs="Arial"/>
                <w:b/>
                <w:sz w:val="24"/>
                <w:szCs w:val="24"/>
                <w:lang w:val="en"/>
              </w:rPr>
              <w:t xml:space="preserve">Highland </w:t>
            </w:r>
            <w:r>
              <w:rPr>
                <w:rFonts w:ascii="Arial" w:hAnsi="Arial" w:cs="Arial"/>
                <w:b/>
                <w:sz w:val="24"/>
                <w:szCs w:val="24"/>
                <w:lang w:val="en"/>
              </w:rPr>
              <w:lastRenderedPageBreak/>
              <w:t>Council</w:t>
            </w:r>
          </w:p>
        </w:tc>
        <w:tc>
          <w:tcPr>
            <w:tcW w:w="1944" w:type="pct"/>
          </w:tcPr>
          <w:p w:rsidR="0070209A" w:rsidRPr="009D5A79" w:rsidRDefault="0070209A" w:rsidP="00E5519B">
            <w:pPr>
              <w:jc w:val="both"/>
              <w:rPr>
                <w:rFonts w:ascii="Arial" w:hAnsi="Arial" w:cs="Arial"/>
                <w:b/>
                <w:sz w:val="24"/>
                <w:szCs w:val="24"/>
                <w:lang w:val="en"/>
              </w:rPr>
            </w:pPr>
            <w:r>
              <w:rPr>
                <w:rFonts w:ascii="Arial" w:hAnsi="Arial" w:cs="Arial"/>
                <w:b/>
                <w:sz w:val="24"/>
                <w:szCs w:val="24"/>
                <w:lang w:val="en"/>
              </w:rPr>
              <w:lastRenderedPageBreak/>
              <w:t>7.</w:t>
            </w:r>
          </w:p>
          <w:p w:rsidR="0070209A" w:rsidRDefault="0070209A" w:rsidP="00E5519B">
            <w:pPr>
              <w:jc w:val="both"/>
              <w:rPr>
                <w:rFonts w:ascii="Arial" w:hAnsi="Arial" w:cs="Arial"/>
                <w:sz w:val="24"/>
                <w:szCs w:val="24"/>
                <w:lang w:val="en"/>
              </w:rPr>
            </w:pPr>
            <w:proofErr w:type="spellStart"/>
            <w:r>
              <w:rPr>
                <w:rFonts w:ascii="Arial" w:hAnsi="Arial" w:cs="Arial"/>
                <w:sz w:val="24"/>
                <w:szCs w:val="24"/>
                <w:lang w:val="en"/>
              </w:rPr>
              <w:lastRenderedPageBreak/>
              <w:t>1.</w:t>
            </w:r>
            <w:r w:rsidRPr="00A6130A">
              <w:rPr>
                <w:rFonts w:ascii="Arial" w:hAnsi="Arial" w:cs="Arial"/>
                <w:sz w:val="24"/>
                <w:szCs w:val="24"/>
                <w:lang w:val="en"/>
              </w:rPr>
              <w:t>Review</w:t>
            </w:r>
            <w:proofErr w:type="spellEnd"/>
            <w:r w:rsidRPr="00A6130A">
              <w:rPr>
                <w:rFonts w:ascii="Arial" w:hAnsi="Arial" w:cs="Arial"/>
                <w:sz w:val="24"/>
                <w:szCs w:val="24"/>
                <w:lang w:val="en"/>
              </w:rPr>
              <w:t xml:space="preserve"> the use of the 'High' MU </w:t>
            </w:r>
            <w:proofErr w:type="spellStart"/>
            <w:r w:rsidRPr="00A6130A">
              <w:rPr>
                <w:rFonts w:ascii="Arial" w:hAnsi="Arial" w:cs="Arial"/>
                <w:sz w:val="24"/>
                <w:szCs w:val="24"/>
                <w:lang w:val="en"/>
              </w:rPr>
              <w:t>biotoxin</w:t>
            </w:r>
            <w:proofErr w:type="spellEnd"/>
            <w:r w:rsidRPr="00A6130A">
              <w:rPr>
                <w:rFonts w:ascii="Arial" w:hAnsi="Arial" w:cs="Arial"/>
                <w:sz w:val="24"/>
                <w:szCs w:val="24"/>
                <w:lang w:val="en"/>
              </w:rPr>
              <w:t xml:space="preserve"> results as a matter of urgency. If method MU was typically 5-10% this would not be a problem and would most likely be accepted by industry. However, with </w:t>
            </w:r>
            <w:proofErr w:type="spellStart"/>
            <w:r w:rsidRPr="00A6130A">
              <w:rPr>
                <w:rFonts w:ascii="Arial" w:hAnsi="Arial" w:cs="Arial"/>
                <w:sz w:val="24"/>
                <w:szCs w:val="24"/>
                <w:lang w:val="en"/>
              </w:rPr>
              <w:t>MUs</w:t>
            </w:r>
            <w:proofErr w:type="spellEnd"/>
            <w:r w:rsidRPr="00A6130A">
              <w:rPr>
                <w:rFonts w:ascii="Arial" w:hAnsi="Arial" w:cs="Arial"/>
                <w:sz w:val="24"/>
                <w:szCs w:val="24"/>
                <w:lang w:val="en"/>
              </w:rPr>
              <w:t xml:space="preserve"> typically in the 40% region, the analytical method's fitness for purpose is questionable and as a result industry lacks confidence. The methods should be reviewed using historical data with the view of reducing the MU values. This is especially true given that the MU works both ways i.e. it is entirely possible that a site is closed when the result is approximately 40% below the action level. If MU cannot be reduced by review then develop a risk-based approach using OC and possibly rapid test kit data. </w:t>
            </w:r>
          </w:p>
          <w:p w:rsidR="0070209A" w:rsidRDefault="0070209A" w:rsidP="00E5519B">
            <w:pPr>
              <w:jc w:val="both"/>
              <w:rPr>
                <w:rFonts w:ascii="Arial" w:hAnsi="Arial" w:cs="Arial"/>
                <w:sz w:val="24"/>
                <w:szCs w:val="24"/>
                <w:lang w:val="en"/>
              </w:rPr>
            </w:pPr>
          </w:p>
          <w:p w:rsidR="0070209A" w:rsidRDefault="0070209A" w:rsidP="00E5519B">
            <w:pPr>
              <w:jc w:val="both"/>
              <w:rPr>
                <w:rFonts w:ascii="Arial" w:hAnsi="Arial" w:cs="Arial"/>
                <w:sz w:val="24"/>
                <w:szCs w:val="24"/>
                <w:lang w:val="en"/>
              </w:rPr>
            </w:pPr>
            <w:r w:rsidRPr="00A6130A">
              <w:rPr>
                <w:rFonts w:ascii="Arial" w:hAnsi="Arial" w:cs="Arial"/>
                <w:sz w:val="24"/>
                <w:szCs w:val="24"/>
                <w:lang w:val="en"/>
              </w:rPr>
              <w:t>Since the 'actual' result is the only hard data provided by the method and the MU is merely a statistical extrapolation, consideration should be given to acting on the 'actual' result and using the 'high' result (i.e. the upper MU) in an advisory, possibly combined with harvester rapid test kit results.</w:t>
            </w:r>
          </w:p>
          <w:p w:rsidR="0070209A" w:rsidRDefault="0070209A" w:rsidP="00E5519B">
            <w:pPr>
              <w:jc w:val="both"/>
              <w:rPr>
                <w:rFonts w:ascii="Arial" w:hAnsi="Arial" w:cs="Arial"/>
                <w:sz w:val="24"/>
                <w:szCs w:val="24"/>
                <w:lang w:val="en"/>
              </w:rPr>
            </w:pPr>
          </w:p>
          <w:p w:rsidR="0070209A" w:rsidRDefault="0070209A" w:rsidP="00E5519B">
            <w:pPr>
              <w:jc w:val="both"/>
              <w:rPr>
                <w:rFonts w:ascii="Arial" w:hAnsi="Arial" w:cs="Arial"/>
                <w:sz w:val="24"/>
                <w:szCs w:val="24"/>
                <w:lang w:val="en"/>
              </w:rPr>
            </w:pPr>
          </w:p>
          <w:p w:rsidR="0070209A" w:rsidRDefault="0070209A" w:rsidP="00E5519B">
            <w:pPr>
              <w:jc w:val="both"/>
              <w:rPr>
                <w:rFonts w:ascii="Arial" w:hAnsi="Arial" w:cs="Arial"/>
                <w:sz w:val="24"/>
                <w:szCs w:val="24"/>
                <w:lang w:val="en"/>
              </w:rPr>
            </w:pPr>
            <w:r w:rsidRPr="00A6130A">
              <w:rPr>
                <w:rFonts w:ascii="Arial" w:hAnsi="Arial" w:cs="Arial"/>
                <w:sz w:val="24"/>
                <w:szCs w:val="24"/>
                <w:lang w:val="en"/>
              </w:rPr>
              <w:br/>
              <w:t xml:space="preserve">2. For low risk toxin months/sites consider using rapid test kits for OC samples instead of </w:t>
            </w:r>
            <w:r w:rsidRPr="00A6130A">
              <w:rPr>
                <w:rFonts w:ascii="Arial" w:hAnsi="Arial" w:cs="Arial"/>
                <w:sz w:val="24"/>
                <w:szCs w:val="24"/>
                <w:lang w:val="en"/>
              </w:rPr>
              <w:lastRenderedPageBreak/>
              <w:t xml:space="preserve">expensive laboratory methods. For sites with known historic </w:t>
            </w:r>
            <w:proofErr w:type="spellStart"/>
            <w:r w:rsidRPr="00A6130A">
              <w:rPr>
                <w:rFonts w:ascii="Arial" w:hAnsi="Arial" w:cs="Arial"/>
                <w:sz w:val="24"/>
                <w:szCs w:val="24"/>
                <w:lang w:val="en"/>
              </w:rPr>
              <w:t>biotoxin</w:t>
            </w:r>
            <w:proofErr w:type="spellEnd"/>
            <w:r w:rsidRPr="00A6130A">
              <w:rPr>
                <w:rFonts w:ascii="Arial" w:hAnsi="Arial" w:cs="Arial"/>
                <w:sz w:val="24"/>
                <w:szCs w:val="24"/>
                <w:lang w:val="en"/>
              </w:rPr>
              <w:t xml:space="preserve"> issues this may not be appropriate.</w:t>
            </w:r>
            <w:r>
              <w:rPr>
                <w:rFonts w:ascii="Arial" w:hAnsi="Arial" w:cs="Arial"/>
                <w:sz w:val="24"/>
                <w:szCs w:val="24"/>
                <w:lang w:val="en"/>
              </w:rPr>
              <w:t xml:space="preserve"> </w:t>
            </w:r>
          </w:p>
          <w:p w:rsidR="0070209A" w:rsidRDefault="0070209A" w:rsidP="00E5519B">
            <w:pPr>
              <w:jc w:val="both"/>
              <w:rPr>
                <w:rFonts w:ascii="Arial" w:hAnsi="Arial" w:cs="Arial"/>
                <w:sz w:val="24"/>
                <w:szCs w:val="24"/>
                <w:lang w:val="en"/>
              </w:rPr>
            </w:pPr>
          </w:p>
          <w:p w:rsidR="0070209A" w:rsidRDefault="0070209A" w:rsidP="00E5519B">
            <w:pPr>
              <w:jc w:val="both"/>
              <w:rPr>
                <w:rFonts w:ascii="Arial" w:hAnsi="Arial" w:cs="Arial"/>
                <w:sz w:val="24"/>
                <w:szCs w:val="24"/>
                <w:lang w:val="en"/>
              </w:rPr>
            </w:pPr>
          </w:p>
          <w:p w:rsidR="0070209A" w:rsidRDefault="0070209A" w:rsidP="00E5519B">
            <w:pPr>
              <w:jc w:val="both"/>
              <w:rPr>
                <w:rFonts w:ascii="Arial" w:hAnsi="Arial" w:cs="Arial"/>
                <w:sz w:val="24"/>
                <w:szCs w:val="24"/>
                <w:lang w:val="en"/>
              </w:rPr>
            </w:pPr>
          </w:p>
          <w:p w:rsidR="0070209A" w:rsidRDefault="0070209A" w:rsidP="00E5519B">
            <w:pPr>
              <w:jc w:val="both"/>
              <w:rPr>
                <w:rFonts w:ascii="Arial" w:hAnsi="Arial" w:cs="Arial"/>
                <w:sz w:val="24"/>
                <w:szCs w:val="24"/>
                <w:lang w:val="en"/>
              </w:rPr>
            </w:pPr>
          </w:p>
          <w:p w:rsidR="0070209A" w:rsidRDefault="0070209A" w:rsidP="00E5519B">
            <w:pPr>
              <w:jc w:val="both"/>
              <w:rPr>
                <w:rFonts w:ascii="Arial" w:hAnsi="Arial" w:cs="Arial"/>
                <w:sz w:val="24"/>
                <w:szCs w:val="24"/>
                <w:lang w:val="en"/>
              </w:rPr>
            </w:pPr>
          </w:p>
          <w:p w:rsidR="0070209A" w:rsidRDefault="0070209A" w:rsidP="00E5519B">
            <w:pPr>
              <w:jc w:val="both"/>
              <w:rPr>
                <w:rFonts w:ascii="Arial" w:hAnsi="Arial" w:cs="Arial"/>
                <w:sz w:val="24"/>
                <w:szCs w:val="24"/>
                <w:lang w:val="en"/>
              </w:rPr>
            </w:pPr>
          </w:p>
          <w:p w:rsidR="0070209A" w:rsidRDefault="0070209A" w:rsidP="00E5519B">
            <w:pPr>
              <w:jc w:val="both"/>
              <w:rPr>
                <w:rFonts w:ascii="Arial" w:hAnsi="Arial" w:cs="Arial"/>
                <w:sz w:val="24"/>
                <w:szCs w:val="24"/>
                <w:lang w:val="en"/>
              </w:rPr>
            </w:pPr>
            <w:r w:rsidRPr="009D5A79">
              <w:rPr>
                <w:rFonts w:ascii="Arial" w:hAnsi="Arial" w:cs="Arial"/>
                <w:b/>
                <w:sz w:val="24"/>
                <w:szCs w:val="24"/>
                <w:lang w:val="en"/>
              </w:rPr>
              <w:t>3.</w:t>
            </w:r>
            <w:r w:rsidRPr="00A6130A">
              <w:rPr>
                <w:rFonts w:ascii="Arial" w:hAnsi="Arial" w:cs="Arial"/>
                <w:sz w:val="24"/>
                <w:szCs w:val="24"/>
                <w:lang w:val="en"/>
              </w:rPr>
              <w:t xml:space="preserve"> Introduce a fee for classifying a site especially wild sites. In the case of fixed sites/farms where boat access is required perhaps this fee could be refunded to the harvester when the site is classified as compensation for providing assistance with a boat.</w:t>
            </w:r>
          </w:p>
          <w:p w:rsidR="0070209A" w:rsidRDefault="0070209A" w:rsidP="00E5519B">
            <w:pPr>
              <w:jc w:val="both"/>
              <w:rPr>
                <w:rFonts w:ascii="Arial" w:hAnsi="Arial" w:cs="Arial"/>
                <w:sz w:val="24"/>
                <w:szCs w:val="24"/>
                <w:lang w:val="en"/>
              </w:rPr>
            </w:pPr>
            <w:r w:rsidRPr="00A6130A">
              <w:rPr>
                <w:rFonts w:ascii="Arial" w:hAnsi="Arial" w:cs="Arial"/>
                <w:sz w:val="24"/>
                <w:szCs w:val="24"/>
                <w:lang w:val="en"/>
              </w:rPr>
              <w:br/>
            </w:r>
            <w:r w:rsidRPr="009D5A79">
              <w:rPr>
                <w:rFonts w:ascii="Arial" w:hAnsi="Arial" w:cs="Arial"/>
                <w:b/>
                <w:sz w:val="24"/>
                <w:szCs w:val="24"/>
                <w:lang w:val="en"/>
              </w:rPr>
              <w:t>4.</w:t>
            </w:r>
            <w:r w:rsidRPr="00A6130A">
              <w:rPr>
                <w:rFonts w:ascii="Arial" w:hAnsi="Arial" w:cs="Arial"/>
                <w:sz w:val="24"/>
                <w:szCs w:val="24"/>
                <w:lang w:val="en"/>
              </w:rPr>
              <w:t xml:space="preserve"> Consider suspending </w:t>
            </w:r>
            <w:proofErr w:type="spellStart"/>
            <w:r w:rsidRPr="00A6130A">
              <w:rPr>
                <w:rFonts w:ascii="Arial" w:hAnsi="Arial" w:cs="Arial"/>
                <w:sz w:val="24"/>
                <w:szCs w:val="24"/>
                <w:lang w:val="en"/>
              </w:rPr>
              <w:t>biotoxin</w:t>
            </w:r>
            <w:proofErr w:type="spellEnd"/>
            <w:r w:rsidRPr="00A6130A">
              <w:rPr>
                <w:rFonts w:ascii="Arial" w:hAnsi="Arial" w:cs="Arial"/>
                <w:sz w:val="24"/>
                <w:szCs w:val="24"/>
                <w:lang w:val="en"/>
              </w:rPr>
              <w:t xml:space="preserve"> sampling completely in low risk sites in low risk months and replace with increased phytoplankton sampling. If </w:t>
            </w:r>
            <w:proofErr w:type="spellStart"/>
            <w:r w:rsidRPr="00A6130A">
              <w:rPr>
                <w:rFonts w:ascii="Arial" w:hAnsi="Arial" w:cs="Arial"/>
                <w:sz w:val="24"/>
                <w:szCs w:val="24"/>
                <w:lang w:val="en"/>
              </w:rPr>
              <w:t>phyto</w:t>
            </w:r>
            <w:proofErr w:type="spellEnd"/>
            <w:r w:rsidRPr="00A6130A">
              <w:rPr>
                <w:rFonts w:ascii="Arial" w:hAnsi="Arial" w:cs="Arial"/>
                <w:sz w:val="24"/>
                <w:szCs w:val="24"/>
                <w:lang w:val="en"/>
              </w:rPr>
              <w:t xml:space="preserve">. results indicate an increasing trend then </w:t>
            </w:r>
            <w:proofErr w:type="spellStart"/>
            <w:r w:rsidRPr="00A6130A">
              <w:rPr>
                <w:rFonts w:ascii="Arial" w:hAnsi="Arial" w:cs="Arial"/>
                <w:sz w:val="24"/>
                <w:szCs w:val="24"/>
                <w:lang w:val="en"/>
              </w:rPr>
              <w:t>biotoxin</w:t>
            </w:r>
            <w:proofErr w:type="spellEnd"/>
            <w:r w:rsidRPr="00A6130A">
              <w:rPr>
                <w:rFonts w:ascii="Arial" w:hAnsi="Arial" w:cs="Arial"/>
                <w:sz w:val="24"/>
                <w:szCs w:val="24"/>
                <w:lang w:val="en"/>
              </w:rPr>
              <w:t xml:space="preserve"> could be re-commenced immediately.</w:t>
            </w:r>
          </w:p>
          <w:p w:rsidR="0070209A" w:rsidRDefault="0070209A" w:rsidP="00E5519B">
            <w:pPr>
              <w:jc w:val="both"/>
              <w:rPr>
                <w:rFonts w:ascii="Arial" w:hAnsi="Arial" w:cs="Arial"/>
                <w:sz w:val="24"/>
                <w:szCs w:val="24"/>
                <w:lang w:val="en"/>
              </w:rPr>
            </w:pPr>
          </w:p>
          <w:p w:rsidR="0070209A" w:rsidRPr="00A6130A" w:rsidRDefault="0070209A" w:rsidP="00E5519B">
            <w:pPr>
              <w:jc w:val="both"/>
              <w:rPr>
                <w:rFonts w:ascii="Arial" w:hAnsi="Arial" w:cs="Arial"/>
                <w:b/>
                <w:sz w:val="24"/>
                <w:szCs w:val="24"/>
                <w:lang w:val="en"/>
              </w:rPr>
            </w:pPr>
          </w:p>
        </w:tc>
        <w:tc>
          <w:tcPr>
            <w:tcW w:w="1586" w:type="pct"/>
          </w:tcPr>
          <w:p w:rsidR="0070209A" w:rsidRDefault="0070209A" w:rsidP="00A66450">
            <w:pPr>
              <w:rPr>
                <w:rFonts w:ascii="Arial" w:hAnsi="Arial" w:cs="Arial"/>
                <w:sz w:val="24"/>
                <w:szCs w:val="24"/>
              </w:rPr>
            </w:pPr>
          </w:p>
          <w:p w:rsidR="0070209A" w:rsidRDefault="0070209A" w:rsidP="00A66450">
            <w:pPr>
              <w:rPr>
                <w:rFonts w:ascii="Arial" w:hAnsi="Arial" w:cs="Arial"/>
                <w:sz w:val="24"/>
                <w:szCs w:val="24"/>
              </w:rPr>
            </w:pPr>
            <w:r>
              <w:rPr>
                <w:rFonts w:ascii="Arial" w:hAnsi="Arial" w:cs="Arial"/>
                <w:sz w:val="24"/>
                <w:szCs w:val="24"/>
              </w:rPr>
              <w:lastRenderedPageBreak/>
              <w:t xml:space="preserve">1. The policy in adding measurement of uncertainty to OC shellfish results was agreed several years ago.  This provides a precautionary approach to the opening and closing of shellfish areas.  All OC methods are accredited and recognised internationally.  In general, all methods, including rapid methods factor in MU to their design in order to provide confidence in results given..  However as has always been the case, if the </w:t>
            </w:r>
            <w:proofErr w:type="spellStart"/>
            <w:r>
              <w:rPr>
                <w:rFonts w:ascii="Arial" w:hAnsi="Arial" w:cs="Arial"/>
                <w:sz w:val="24"/>
                <w:szCs w:val="24"/>
              </w:rPr>
              <w:t>RMP</w:t>
            </w:r>
            <w:proofErr w:type="spellEnd"/>
            <w:r>
              <w:rPr>
                <w:rFonts w:ascii="Arial" w:hAnsi="Arial" w:cs="Arial"/>
                <w:sz w:val="24"/>
                <w:szCs w:val="24"/>
              </w:rPr>
              <w:t xml:space="preserve"> is closed, other </w:t>
            </w:r>
            <w:proofErr w:type="spellStart"/>
            <w:r>
              <w:rPr>
                <w:rFonts w:ascii="Arial" w:hAnsi="Arial" w:cs="Arial"/>
                <w:sz w:val="24"/>
                <w:szCs w:val="24"/>
              </w:rPr>
              <w:t>AHAs</w:t>
            </w:r>
            <w:proofErr w:type="spellEnd"/>
            <w:r>
              <w:rPr>
                <w:rFonts w:ascii="Arial" w:hAnsi="Arial" w:cs="Arial"/>
                <w:sz w:val="24"/>
                <w:szCs w:val="24"/>
              </w:rPr>
              <w:t xml:space="preserve"> can challenge that result in order to allow independent monitoring of their area alone.  In other words there is some flexibility in the current system but we will consider ideas as to how additional flexibilities can be factored in.</w:t>
            </w:r>
          </w:p>
          <w:p w:rsidR="0070209A" w:rsidRDefault="0070209A" w:rsidP="00A66450">
            <w:pPr>
              <w:rPr>
                <w:rFonts w:ascii="Arial" w:hAnsi="Arial" w:cs="Arial"/>
                <w:sz w:val="24"/>
                <w:szCs w:val="24"/>
              </w:rPr>
            </w:pPr>
          </w:p>
          <w:p w:rsidR="0070209A" w:rsidRDefault="0070209A" w:rsidP="00A66450">
            <w:pPr>
              <w:rPr>
                <w:rFonts w:ascii="Arial" w:hAnsi="Arial" w:cs="Arial"/>
                <w:sz w:val="24"/>
                <w:szCs w:val="24"/>
              </w:rPr>
            </w:pPr>
          </w:p>
          <w:p w:rsidR="0070209A" w:rsidRDefault="0070209A" w:rsidP="00A66450">
            <w:pPr>
              <w:rPr>
                <w:rFonts w:ascii="Arial" w:hAnsi="Arial" w:cs="Arial"/>
                <w:sz w:val="24"/>
                <w:szCs w:val="24"/>
              </w:rPr>
            </w:pPr>
          </w:p>
          <w:p w:rsidR="0070209A" w:rsidRDefault="0070209A" w:rsidP="00A66450">
            <w:pPr>
              <w:rPr>
                <w:rFonts w:ascii="Arial" w:hAnsi="Arial" w:cs="Arial"/>
                <w:sz w:val="24"/>
                <w:szCs w:val="24"/>
              </w:rPr>
            </w:pPr>
          </w:p>
          <w:p w:rsidR="0070209A" w:rsidRDefault="0070209A" w:rsidP="00A66450">
            <w:pPr>
              <w:rPr>
                <w:rFonts w:ascii="Arial" w:hAnsi="Arial" w:cs="Arial"/>
                <w:sz w:val="24"/>
                <w:szCs w:val="24"/>
              </w:rPr>
            </w:pPr>
            <w:r>
              <w:rPr>
                <w:rFonts w:ascii="Arial" w:hAnsi="Arial" w:cs="Arial"/>
                <w:sz w:val="24"/>
                <w:szCs w:val="24"/>
              </w:rPr>
              <w:t xml:space="preserve">2.  Noted.  There is some scope for changing the methods used as outlined in the consultation paper.  The extent to which this is viable is in part dependent on how actual efficiencies can be realised at a laboratory level, </w:t>
            </w:r>
            <w:r>
              <w:rPr>
                <w:rFonts w:ascii="Arial" w:hAnsi="Arial" w:cs="Arial"/>
                <w:sz w:val="24"/>
                <w:szCs w:val="24"/>
              </w:rPr>
              <w:lastRenderedPageBreak/>
              <w:t>particularly whereby the same sample preparation methodology is required.</w:t>
            </w:r>
          </w:p>
          <w:p w:rsidR="0070209A" w:rsidRDefault="0070209A" w:rsidP="00A66450">
            <w:pPr>
              <w:rPr>
                <w:rFonts w:ascii="Arial" w:hAnsi="Arial" w:cs="Arial"/>
                <w:sz w:val="24"/>
                <w:szCs w:val="24"/>
              </w:rPr>
            </w:pPr>
          </w:p>
          <w:p w:rsidR="0070209A" w:rsidRDefault="0070209A" w:rsidP="00A66450">
            <w:pPr>
              <w:rPr>
                <w:rFonts w:ascii="Arial" w:hAnsi="Arial" w:cs="Arial"/>
                <w:sz w:val="24"/>
                <w:szCs w:val="24"/>
              </w:rPr>
            </w:pPr>
            <w:r>
              <w:rPr>
                <w:rFonts w:ascii="Arial" w:hAnsi="Arial" w:cs="Arial"/>
                <w:sz w:val="24"/>
                <w:szCs w:val="24"/>
              </w:rPr>
              <w:t>All OC tests, must be undertaken using an accredited method by an accredited laboratory which reduces scope for any changes for the foreseeable future.</w:t>
            </w:r>
          </w:p>
          <w:p w:rsidR="0070209A" w:rsidRDefault="0070209A" w:rsidP="00A66450">
            <w:pPr>
              <w:rPr>
                <w:rFonts w:ascii="Arial" w:hAnsi="Arial" w:cs="Arial"/>
                <w:sz w:val="24"/>
                <w:szCs w:val="24"/>
              </w:rPr>
            </w:pPr>
          </w:p>
          <w:p w:rsidR="0070209A" w:rsidRDefault="0070209A" w:rsidP="00A66450">
            <w:pPr>
              <w:rPr>
                <w:rFonts w:ascii="Arial" w:hAnsi="Arial" w:cs="Arial"/>
                <w:sz w:val="24"/>
                <w:szCs w:val="24"/>
              </w:rPr>
            </w:pPr>
          </w:p>
          <w:p w:rsidR="0070209A" w:rsidRDefault="0070209A" w:rsidP="00A66450">
            <w:pPr>
              <w:rPr>
                <w:rFonts w:ascii="Arial" w:hAnsi="Arial" w:cs="Arial"/>
                <w:sz w:val="24"/>
                <w:szCs w:val="24"/>
              </w:rPr>
            </w:pPr>
            <w:r>
              <w:rPr>
                <w:rFonts w:ascii="Arial" w:hAnsi="Arial" w:cs="Arial"/>
                <w:sz w:val="24"/>
                <w:szCs w:val="24"/>
              </w:rPr>
              <w:t>3.  We do intend to ask harvesters to provide pre classification samples in accordance with an agreed protocol in due course.  This will be explored further.</w:t>
            </w:r>
          </w:p>
          <w:p w:rsidR="0070209A" w:rsidRDefault="0070209A" w:rsidP="00A66450">
            <w:pPr>
              <w:rPr>
                <w:rFonts w:ascii="Arial" w:hAnsi="Arial" w:cs="Arial"/>
                <w:sz w:val="24"/>
                <w:szCs w:val="24"/>
              </w:rPr>
            </w:pPr>
          </w:p>
          <w:p w:rsidR="0070209A" w:rsidRDefault="0070209A" w:rsidP="00A66450">
            <w:pPr>
              <w:rPr>
                <w:rFonts w:ascii="Arial" w:hAnsi="Arial" w:cs="Arial"/>
                <w:sz w:val="24"/>
                <w:szCs w:val="24"/>
              </w:rPr>
            </w:pPr>
          </w:p>
          <w:p w:rsidR="0070209A" w:rsidRDefault="0070209A" w:rsidP="00A66450">
            <w:pPr>
              <w:rPr>
                <w:rFonts w:ascii="Arial" w:hAnsi="Arial" w:cs="Arial"/>
                <w:sz w:val="24"/>
                <w:szCs w:val="24"/>
              </w:rPr>
            </w:pPr>
            <w:r>
              <w:rPr>
                <w:rFonts w:ascii="Arial" w:hAnsi="Arial" w:cs="Arial"/>
                <w:sz w:val="24"/>
                <w:szCs w:val="24"/>
              </w:rPr>
              <w:t xml:space="preserve">4.  Our monitoring programme is subject to routine risk assessment which has significantly reduced toxin testing in recent years.  Phytoplankton testing has however remained steady in terms of volumes, but the overall balance between flesh/water samples is of interest and will be considered further within legal parameters.  If a </w:t>
            </w:r>
            <w:proofErr w:type="spellStart"/>
            <w:r>
              <w:rPr>
                <w:rFonts w:ascii="Arial" w:hAnsi="Arial" w:cs="Arial"/>
                <w:sz w:val="24"/>
                <w:szCs w:val="24"/>
              </w:rPr>
              <w:t>phyto</w:t>
            </w:r>
            <w:proofErr w:type="spellEnd"/>
            <w:r>
              <w:rPr>
                <w:rFonts w:ascii="Arial" w:hAnsi="Arial" w:cs="Arial"/>
                <w:sz w:val="24"/>
                <w:szCs w:val="24"/>
              </w:rPr>
              <w:t xml:space="preserve"> result breaches a trigger level in an area where no flesh testing is scheduled, then flesh samples are taken.</w:t>
            </w:r>
          </w:p>
          <w:p w:rsidR="0070209A" w:rsidRDefault="0070209A" w:rsidP="00A66450">
            <w:pPr>
              <w:rPr>
                <w:rFonts w:ascii="Arial" w:hAnsi="Arial" w:cs="Arial"/>
                <w:sz w:val="24"/>
                <w:szCs w:val="24"/>
              </w:rPr>
            </w:pPr>
          </w:p>
          <w:p w:rsidR="0070209A" w:rsidRPr="009761C1" w:rsidRDefault="0070209A" w:rsidP="00A66450">
            <w:pPr>
              <w:rPr>
                <w:rFonts w:ascii="Arial" w:hAnsi="Arial" w:cs="Arial"/>
                <w:sz w:val="24"/>
                <w:szCs w:val="24"/>
              </w:rPr>
            </w:pPr>
          </w:p>
        </w:tc>
      </w:tr>
      <w:tr w:rsidR="0070209A" w:rsidRPr="009761C1" w:rsidTr="000464BE">
        <w:tc>
          <w:tcPr>
            <w:tcW w:w="806" w:type="pct"/>
            <w:vMerge/>
          </w:tcPr>
          <w:p w:rsidR="0070209A" w:rsidRPr="009761C1" w:rsidRDefault="0070209A" w:rsidP="008F62FF">
            <w:pPr>
              <w:rPr>
                <w:rStyle w:val="the-question"/>
                <w:rFonts w:ascii="Arial" w:hAnsi="Arial" w:cs="Arial"/>
                <w:sz w:val="24"/>
                <w:szCs w:val="24"/>
                <w:lang w:val="en"/>
              </w:rPr>
            </w:pPr>
          </w:p>
        </w:tc>
        <w:tc>
          <w:tcPr>
            <w:tcW w:w="664" w:type="pct"/>
          </w:tcPr>
          <w:p w:rsidR="0070209A" w:rsidRPr="009D5A79" w:rsidRDefault="0070209A" w:rsidP="0070209A">
            <w:pPr>
              <w:jc w:val="both"/>
              <w:rPr>
                <w:rFonts w:ascii="Arial" w:hAnsi="Arial" w:cs="Arial"/>
                <w:b/>
                <w:sz w:val="24"/>
                <w:szCs w:val="24"/>
                <w:lang w:val="en"/>
              </w:rPr>
            </w:pPr>
            <w:r>
              <w:rPr>
                <w:rFonts w:ascii="Arial" w:hAnsi="Arial" w:cs="Arial"/>
                <w:b/>
                <w:sz w:val="24"/>
                <w:szCs w:val="24"/>
                <w:lang w:val="en"/>
              </w:rPr>
              <w:t>Fife Creel Fishermen’s Association</w:t>
            </w:r>
          </w:p>
        </w:tc>
        <w:tc>
          <w:tcPr>
            <w:tcW w:w="1944" w:type="pct"/>
          </w:tcPr>
          <w:p w:rsidR="0070209A" w:rsidRDefault="0070209A" w:rsidP="00E23E94">
            <w:pPr>
              <w:jc w:val="both"/>
              <w:rPr>
                <w:rFonts w:ascii="Arial" w:hAnsi="Arial" w:cs="Arial"/>
                <w:sz w:val="24"/>
                <w:szCs w:val="24"/>
                <w:lang w:val="en"/>
              </w:rPr>
            </w:pPr>
            <w:r>
              <w:rPr>
                <w:rFonts w:ascii="Arial" w:hAnsi="Arial" w:cs="Arial"/>
                <w:b/>
                <w:sz w:val="24"/>
                <w:szCs w:val="24"/>
                <w:lang w:val="en"/>
              </w:rPr>
              <w:t>8</w:t>
            </w:r>
            <w:r w:rsidRPr="009D5A79">
              <w:rPr>
                <w:rFonts w:ascii="Arial" w:hAnsi="Arial" w:cs="Arial"/>
                <w:b/>
                <w:sz w:val="24"/>
                <w:szCs w:val="24"/>
                <w:lang w:val="en"/>
              </w:rPr>
              <w:t>.</w:t>
            </w:r>
            <w:r>
              <w:rPr>
                <w:rFonts w:ascii="Arial" w:hAnsi="Arial" w:cs="Arial"/>
                <w:sz w:val="24"/>
                <w:szCs w:val="24"/>
                <w:lang w:val="en"/>
              </w:rPr>
              <w:t xml:space="preserve"> </w:t>
            </w:r>
            <w:r w:rsidRPr="003A0314">
              <w:rPr>
                <w:rFonts w:ascii="Arial" w:hAnsi="Arial" w:cs="Arial"/>
                <w:sz w:val="24"/>
                <w:szCs w:val="24"/>
                <w:lang w:val="en"/>
              </w:rPr>
              <w:t xml:space="preserve">At </w:t>
            </w:r>
            <w:proofErr w:type="spellStart"/>
            <w:r w:rsidRPr="003A0314">
              <w:rPr>
                <w:rFonts w:ascii="Arial" w:hAnsi="Arial" w:cs="Arial"/>
                <w:sz w:val="24"/>
                <w:szCs w:val="24"/>
                <w:lang w:val="en"/>
              </w:rPr>
              <w:t>Pittenweem</w:t>
            </w:r>
            <w:proofErr w:type="spellEnd"/>
            <w:r w:rsidRPr="003A0314">
              <w:rPr>
                <w:rFonts w:ascii="Arial" w:hAnsi="Arial" w:cs="Arial"/>
                <w:sz w:val="24"/>
                <w:szCs w:val="24"/>
                <w:lang w:val="en"/>
              </w:rPr>
              <w:t xml:space="preserve"> surf clams are collected by a number of small boats. This is usually carried out as a supplement to other fishing activities. Although one boat is full time. If the burden of payment is implemented it would cause hardship to these small boats</w:t>
            </w:r>
          </w:p>
          <w:p w:rsidR="0070209A" w:rsidRDefault="0070209A" w:rsidP="00E23E94">
            <w:pPr>
              <w:jc w:val="both"/>
              <w:rPr>
                <w:rFonts w:ascii="Arial" w:hAnsi="Arial" w:cs="Arial"/>
                <w:sz w:val="24"/>
                <w:szCs w:val="24"/>
                <w:lang w:val="en"/>
              </w:rPr>
            </w:pPr>
          </w:p>
          <w:p w:rsidR="0070209A" w:rsidRPr="003A0314" w:rsidRDefault="0070209A" w:rsidP="00E23E94">
            <w:pPr>
              <w:jc w:val="both"/>
              <w:rPr>
                <w:rFonts w:ascii="Arial" w:hAnsi="Arial" w:cs="Arial"/>
                <w:sz w:val="24"/>
                <w:szCs w:val="24"/>
                <w:lang w:val="en"/>
              </w:rPr>
            </w:pPr>
          </w:p>
        </w:tc>
        <w:tc>
          <w:tcPr>
            <w:tcW w:w="1586" w:type="pct"/>
          </w:tcPr>
          <w:p w:rsidR="0070209A" w:rsidRPr="009761C1" w:rsidRDefault="0070209A" w:rsidP="00733328">
            <w:pPr>
              <w:rPr>
                <w:rFonts w:ascii="Arial" w:hAnsi="Arial" w:cs="Arial"/>
                <w:sz w:val="24"/>
                <w:szCs w:val="24"/>
              </w:rPr>
            </w:pPr>
            <w:r>
              <w:rPr>
                <w:rFonts w:ascii="Arial" w:hAnsi="Arial" w:cs="Arial"/>
                <w:sz w:val="24"/>
                <w:szCs w:val="24"/>
              </w:rPr>
              <w:t>Noted.  Any change to the obligation or burden borne by either FSS or industry will be considered following discussion with industry.</w:t>
            </w:r>
          </w:p>
        </w:tc>
      </w:tr>
      <w:tr w:rsidR="000464BE" w:rsidRPr="009761C1" w:rsidTr="000464BE">
        <w:tc>
          <w:tcPr>
            <w:tcW w:w="806" w:type="pct"/>
          </w:tcPr>
          <w:p w:rsidR="000464BE" w:rsidRPr="0027791C" w:rsidRDefault="000464BE" w:rsidP="001B2DB8">
            <w:pPr>
              <w:rPr>
                <w:rStyle w:val="the-question"/>
                <w:rFonts w:ascii="Arial" w:hAnsi="Arial" w:cs="Arial"/>
                <w:b/>
                <w:sz w:val="24"/>
                <w:szCs w:val="24"/>
                <w:u w:val="single"/>
                <w:lang w:val="en"/>
              </w:rPr>
            </w:pPr>
            <w:r w:rsidRPr="0027791C">
              <w:rPr>
                <w:rStyle w:val="the-question"/>
                <w:rFonts w:ascii="Arial" w:hAnsi="Arial" w:cs="Arial"/>
                <w:b/>
                <w:sz w:val="24"/>
                <w:szCs w:val="24"/>
                <w:u w:val="single"/>
                <w:lang w:val="en"/>
              </w:rPr>
              <w:t xml:space="preserve">Additional Comments </w:t>
            </w:r>
          </w:p>
        </w:tc>
        <w:tc>
          <w:tcPr>
            <w:tcW w:w="664" w:type="pct"/>
          </w:tcPr>
          <w:p w:rsidR="000464BE" w:rsidRPr="0062454A" w:rsidRDefault="0070209A" w:rsidP="005D1AE7">
            <w:pPr>
              <w:rPr>
                <w:rFonts w:ascii="Arial" w:hAnsi="Arial" w:cs="Arial"/>
                <w:b/>
                <w:sz w:val="24"/>
                <w:szCs w:val="24"/>
                <w:lang w:val="en"/>
              </w:rPr>
            </w:pPr>
            <w:proofErr w:type="spellStart"/>
            <w:r>
              <w:rPr>
                <w:rFonts w:ascii="Arial" w:hAnsi="Arial" w:cs="Arial"/>
                <w:b/>
                <w:sz w:val="24"/>
                <w:szCs w:val="24"/>
                <w:lang w:val="en"/>
              </w:rPr>
              <w:t>Blueshell</w:t>
            </w:r>
            <w:proofErr w:type="spellEnd"/>
            <w:r>
              <w:rPr>
                <w:rFonts w:ascii="Arial" w:hAnsi="Arial" w:cs="Arial"/>
                <w:b/>
                <w:sz w:val="24"/>
                <w:szCs w:val="24"/>
                <w:lang w:val="en"/>
              </w:rPr>
              <w:t xml:space="preserve"> Mussels Ltd</w:t>
            </w:r>
          </w:p>
        </w:tc>
        <w:tc>
          <w:tcPr>
            <w:tcW w:w="1944" w:type="pct"/>
          </w:tcPr>
          <w:p w:rsidR="000464BE" w:rsidRDefault="000464BE" w:rsidP="001A265D">
            <w:pPr>
              <w:rPr>
                <w:rFonts w:ascii="Arial" w:hAnsi="Arial" w:cs="Arial"/>
                <w:sz w:val="24"/>
                <w:szCs w:val="24"/>
                <w:lang w:val="en"/>
              </w:rPr>
            </w:pPr>
            <w:r>
              <w:rPr>
                <w:rFonts w:ascii="Arial" w:hAnsi="Arial" w:cs="Arial"/>
                <w:sz w:val="24"/>
                <w:szCs w:val="24"/>
                <w:lang w:val="en"/>
              </w:rPr>
              <w:t>The CA should seek industry input to fix production areas which could for example be larger than current, or deselect problematic sites.</w:t>
            </w:r>
          </w:p>
          <w:p w:rsidR="000464BE" w:rsidRDefault="000464BE" w:rsidP="001A265D">
            <w:pPr>
              <w:rPr>
                <w:rFonts w:ascii="Arial" w:hAnsi="Arial" w:cs="Arial"/>
                <w:sz w:val="24"/>
                <w:szCs w:val="24"/>
                <w:lang w:val="en"/>
              </w:rPr>
            </w:pPr>
          </w:p>
          <w:p w:rsidR="000464BE" w:rsidRDefault="000464BE" w:rsidP="006C057B">
            <w:pPr>
              <w:rPr>
                <w:rFonts w:ascii="Arial" w:hAnsi="Arial" w:cs="Arial"/>
                <w:sz w:val="24"/>
                <w:szCs w:val="24"/>
              </w:rPr>
            </w:pPr>
            <w:r>
              <w:rPr>
                <w:rFonts w:ascii="Arial" w:hAnsi="Arial" w:cs="Arial"/>
                <w:sz w:val="24"/>
                <w:szCs w:val="24"/>
              </w:rPr>
              <w:t xml:space="preserve">Processors would take </w:t>
            </w:r>
            <w:proofErr w:type="spellStart"/>
            <w:r>
              <w:rPr>
                <w:rFonts w:ascii="Arial" w:hAnsi="Arial" w:cs="Arial"/>
                <w:sz w:val="24"/>
                <w:szCs w:val="24"/>
              </w:rPr>
              <w:t>E.coli</w:t>
            </w:r>
            <w:proofErr w:type="spellEnd"/>
            <w:r>
              <w:rPr>
                <w:rFonts w:ascii="Arial" w:hAnsi="Arial" w:cs="Arial"/>
                <w:sz w:val="24"/>
                <w:szCs w:val="24"/>
              </w:rPr>
              <w:t xml:space="preserve"> samples from batches/site as they are harvested, frequency as per risk assessment but no longer than 1 week apart.  More frequent at times of higher rainfall etc. These would be used to populate the long term classification using the codex method, random production sample analysed by processors and shared.</w:t>
            </w:r>
          </w:p>
          <w:p w:rsidR="000464BE" w:rsidRDefault="000464BE" w:rsidP="006C057B">
            <w:pPr>
              <w:rPr>
                <w:rFonts w:ascii="Arial" w:hAnsi="Arial" w:cs="Arial"/>
                <w:sz w:val="24"/>
                <w:szCs w:val="24"/>
              </w:rPr>
            </w:pPr>
          </w:p>
          <w:p w:rsidR="000464BE" w:rsidRDefault="000464BE" w:rsidP="006C057B">
            <w:pPr>
              <w:rPr>
                <w:rFonts w:ascii="Arial" w:hAnsi="Arial" w:cs="Arial"/>
                <w:sz w:val="24"/>
                <w:szCs w:val="24"/>
              </w:rPr>
            </w:pPr>
            <w:r>
              <w:rPr>
                <w:rFonts w:ascii="Arial" w:hAnsi="Arial" w:cs="Arial"/>
                <w:sz w:val="24"/>
                <w:szCs w:val="24"/>
              </w:rPr>
              <w:t xml:space="preserve">Phytoplankton:  Should be maintained by FSS but taken by </w:t>
            </w:r>
            <w:proofErr w:type="spellStart"/>
            <w:r>
              <w:rPr>
                <w:rFonts w:ascii="Arial" w:hAnsi="Arial" w:cs="Arial"/>
                <w:sz w:val="24"/>
                <w:szCs w:val="24"/>
              </w:rPr>
              <w:t>FBO</w:t>
            </w:r>
            <w:proofErr w:type="spellEnd"/>
            <w:r>
              <w:rPr>
                <w:rFonts w:ascii="Arial" w:hAnsi="Arial" w:cs="Arial"/>
                <w:sz w:val="24"/>
                <w:szCs w:val="24"/>
              </w:rPr>
              <w:t>.  Not required during no harvesting or inactivity.  Possible to reduce by 20%?</w:t>
            </w:r>
          </w:p>
          <w:p w:rsidR="000464BE" w:rsidRDefault="000464BE" w:rsidP="006C057B">
            <w:pPr>
              <w:rPr>
                <w:rFonts w:ascii="Arial" w:hAnsi="Arial" w:cs="Arial"/>
                <w:sz w:val="24"/>
                <w:szCs w:val="24"/>
              </w:rPr>
            </w:pPr>
          </w:p>
          <w:p w:rsidR="000464BE" w:rsidRDefault="000464BE" w:rsidP="006C057B">
            <w:pPr>
              <w:rPr>
                <w:rFonts w:ascii="Arial" w:hAnsi="Arial" w:cs="Arial"/>
                <w:sz w:val="24"/>
                <w:szCs w:val="24"/>
              </w:rPr>
            </w:pPr>
            <w:r>
              <w:rPr>
                <w:rFonts w:ascii="Arial" w:hAnsi="Arial" w:cs="Arial"/>
                <w:sz w:val="24"/>
                <w:szCs w:val="24"/>
              </w:rPr>
              <w:t>Toxin pods and production areas should be better aligned.</w:t>
            </w:r>
          </w:p>
          <w:p w:rsidR="000464BE" w:rsidRDefault="000464BE" w:rsidP="006C057B">
            <w:pPr>
              <w:rPr>
                <w:rFonts w:ascii="Arial" w:hAnsi="Arial" w:cs="Arial"/>
                <w:sz w:val="24"/>
                <w:szCs w:val="24"/>
              </w:rPr>
            </w:pPr>
          </w:p>
          <w:p w:rsidR="000464BE" w:rsidRDefault="000464BE" w:rsidP="006C057B">
            <w:pPr>
              <w:rPr>
                <w:rFonts w:ascii="Arial" w:hAnsi="Arial" w:cs="Arial"/>
                <w:sz w:val="24"/>
                <w:szCs w:val="24"/>
              </w:rPr>
            </w:pPr>
            <w:r>
              <w:rPr>
                <w:rFonts w:ascii="Arial" w:hAnsi="Arial" w:cs="Arial"/>
                <w:sz w:val="24"/>
                <w:szCs w:val="24"/>
              </w:rPr>
              <w:t xml:space="preserve">No harvesting for 4 weeks means areas should be ‘at risk’ for harvest.  Prior to harvest an </w:t>
            </w:r>
            <w:proofErr w:type="spellStart"/>
            <w:r>
              <w:rPr>
                <w:rFonts w:ascii="Arial" w:hAnsi="Arial" w:cs="Arial"/>
                <w:sz w:val="24"/>
                <w:szCs w:val="24"/>
              </w:rPr>
              <w:t>EPT</w:t>
            </w:r>
            <w:proofErr w:type="spellEnd"/>
            <w:r>
              <w:rPr>
                <w:rFonts w:ascii="Arial" w:hAnsi="Arial" w:cs="Arial"/>
                <w:sz w:val="24"/>
                <w:szCs w:val="24"/>
              </w:rPr>
              <w:t xml:space="preserve"> test then an OC to confirm area can be harvested.  </w:t>
            </w:r>
            <w:proofErr w:type="spellStart"/>
            <w:r>
              <w:rPr>
                <w:rFonts w:ascii="Arial" w:hAnsi="Arial" w:cs="Arial"/>
                <w:sz w:val="24"/>
                <w:szCs w:val="24"/>
              </w:rPr>
              <w:t>EPT</w:t>
            </w:r>
            <w:proofErr w:type="spellEnd"/>
            <w:r>
              <w:rPr>
                <w:rFonts w:ascii="Arial" w:hAnsi="Arial" w:cs="Arial"/>
                <w:sz w:val="24"/>
                <w:szCs w:val="24"/>
              </w:rPr>
              <w:t xml:space="preserve"> samples to be sent to FSS lab for testing</w:t>
            </w:r>
          </w:p>
          <w:p w:rsidR="000464BE" w:rsidRDefault="000464BE" w:rsidP="006C057B">
            <w:pPr>
              <w:rPr>
                <w:rFonts w:ascii="Arial" w:hAnsi="Arial" w:cs="Arial"/>
                <w:sz w:val="24"/>
                <w:szCs w:val="24"/>
              </w:rPr>
            </w:pPr>
          </w:p>
          <w:p w:rsidR="000464BE" w:rsidRDefault="000464BE" w:rsidP="006C057B">
            <w:pPr>
              <w:rPr>
                <w:rFonts w:ascii="Arial" w:hAnsi="Arial" w:cs="Arial"/>
                <w:sz w:val="24"/>
                <w:szCs w:val="24"/>
              </w:rPr>
            </w:pPr>
            <w:r>
              <w:rPr>
                <w:rFonts w:ascii="Arial" w:hAnsi="Arial" w:cs="Arial"/>
                <w:sz w:val="24"/>
                <w:szCs w:val="24"/>
              </w:rPr>
              <w:t>Chemical contaminant samples to be sent by industry to FSS lab.</w:t>
            </w:r>
          </w:p>
          <w:p w:rsidR="000464BE" w:rsidRDefault="000464BE" w:rsidP="001A265D">
            <w:pPr>
              <w:rPr>
                <w:rFonts w:ascii="Arial" w:hAnsi="Arial" w:cs="Arial"/>
                <w:sz w:val="24"/>
                <w:szCs w:val="24"/>
              </w:rPr>
            </w:pPr>
            <w:r>
              <w:rPr>
                <w:rFonts w:ascii="Arial" w:hAnsi="Arial" w:cs="Arial"/>
                <w:sz w:val="24"/>
                <w:szCs w:val="24"/>
              </w:rPr>
              <w:t xml:space="preserve">Instead of sampling at site, could </w:t>
            </w:r>
            <w:proofErr w:type="spellStart"/>
            <w:r>
              <w:rPr>
                <w:rFonts w:ascii="Arial" w:hAnsi="Arial" w:cs="Arial"/>
                <w:sz w:val="24"/>
                <w:szCs w:val="24"/>
              </w:rPr>
              <w:t>EHO</w:t>
            </w:r>
            <w:proofErr w:type="spellEnd"/>
            <w:r>
              <w:rPr>
                <w:rFonts w:ascii="Arial" w:hAnsi="Arial" w:cs="Arial"/>
                <w:sz w:val="24"/>
                <w:szCs w:val="24"/>
              </w:rPr>
              <w:t xml:space="preserve"> checks at processors be used instead.</w:t>
            </w:r>
          </w:p>
          <w:p w:rsidR="000464BE" w:rsidRDefault="000464BE" w:rsidP="001A265D">
            <w:pPr>
              <w:rPr>
                <w:rFonts w:ascii="Arial" w:hAnsi="Arial" w:cs="Arial"/>
                <w:sz w:val="24"/>
                <w:szCs w:val="24"/>
              </w:rPr>
            </w:pPr>
          </w:p>
          <w:p w:rsidR="000464BE" w:rsidRDefault="000464BE" w:rsidP="000F3679">
            <w:pPr>
              <w:rPr>
                <w:rFonts w:ascii="Arial" w:hAnsi="Arial" w:cs="Arial"/>
                <w:sz w:val="24"/>
                <w:szCs w:val="24"/>
              </w:rPr>
            </w:pPr>
            <w:r w:rsidRPr="000F3679">
              <w:rPr>
                <w:rFonts w:ascii="Arial" w:hAnsi="Arial" w:cs="Arial"/>
                <w:sz w:val="24"/>
                <w:szCs w:val="24"/>
              </w:rPr>
              <w:t xml:space="preserve">Likewise whilst toxins are the </w:t>
            </w:r>
            <w:proofErr w:type="spellStart"/>
            <w:r w:rsidRPr="000F3679">
              <w:rPr>
                <w:rFonts w:ascii="Arial" w:hAnsi="Arial" w:cs="Arial"/>
                <w:sz w:val="24"/>
                <w:szCs w:val="24"/>
              </w:rPr>
              <w:t>no1</w:t>
            </w:r>
            <w:proofErr w:type="spellEnd"/>
            <w:r w:rsidRPr="000F3679">
              <w:rPr>
                <w:rFonts w:ascii="Arial" w:hAnsi="Arial" w:cs="Arial"/>
                <w:sz w:val="24"/>
                <w:szCs w:val="24"/>
              </w:rPr>
              <w:t xml:space="preserve"> CC for the industry, we recognise that the regulation states that </w:t>
            </w:r>
            <w:proofErr w:type="spellStart"/>
            <w:r>
              <w:rPr>
                <w:rFonts w:ascii="Arial" w:hAnsi="Arial" w:cs="Arial"/>
                <w:sz w:val="24"/>
                <w:szCs w:val="24"/>
              </w:rPr>
              <w:t>E.</w:t>
            </w:r>
            <w:r w:rsidRPr="000F3679">
              <w:rPr>
                <w:rFonts w:ascii="Arial" w:hAnsi="Arial" w:cs="Arial"/>
                <w:sz w:val="24"/>
                <w:szCs w:val="24"/>
              </w:rPr>
              <w:t>coli</w:t>
            </w:r>
            <w:proofErr w:type="spellEnd"/>
            <w:r w:rsidRPr="000F3679">
              <w:rPr>
                <w:rFonts w:ascii="Arial" w:hAnsi="Arial" w:cs="Arial"/>
                <w:sz w:val="24"/>
                <w:szCs w:val="24"/>
              </w:rPr>
              <w:t xml:space="preserve"> monitoring is required.  Whilst year round classification is required, some sites will tend to undergo short intensive periods, fol</w:t>
            </w:r>
            <w:r>
              <w:rPr>
                <w:rFonts w:ascii="Arial" w:hAnsi="Arial" w:cs="Arial"/>
                <w:sz w:val="24"/>
                <w:szCs w:val="24"/>
              </w:rPr>
              <w:t>l</w:t>
            </w:r>
            <w:r w:rsidRPr="000F3679">
              <w:rPr>
                <w:rFonts w:ascii="Arial" w:hAnsi="Arial" w:cs="Arial"/>
                <w:sz w:val="24"/>
                <w:szCs w:val="24"/>
              </w:rPr>
              <w:t>owed by 6-9 month periods of growth, from a common sense point of view it makes se</w:t>
            </w:r>
            <w:r>
              <w:rPr>
                <w:rFonts w:ascii="Arial" w:hAnsi="Arial" w:cs="Arial"/>
                <w:sz w:val="24"/>
                <w:szCs w:val="24"/>
              </w:rPr>
              <w:t xml:space="preserve">nse to carry out pre harvest </w:t>
            </w:r>
            <w:proofErr w:type="spellStart"/>
            <w:r>
              <w:rPr>
                <w:rFonts w:ascii="Arial" w:hAnsi="Arial" w:cs="Arial"/>
                <w:sz w:val="24"/>
                <w:szCs w:val="24"/>
              </w:rPr>
              <w:t>E.c</w:t>
            </w:r>
            <w:r w:rsidRPr="000F3679">
              <w:rPr>
                <w:rFonts w:ascii="Arial" w:hAnsi="Arial" w:cs="Arial"/>
                <w:sz w:val="24"/>
                <w:szCs w:val="24"/>
              </w:rPr>
              <w:t>oli</w:t>
            </w:r>
            <w:proofErr w:type="spellEnd"/>
            <w:r w:rsidRPr="000F3679">
              <w:rPr>
                <w:rFonts w:ascii="Arial" w:hAnsi="Arial" w:cs="Arial"/>
                <w:sz w:val="24"/>
                <w:szCs w:val="24"/>
              </w:rPr>
              <w:t xml:space="preserve"> samples and more frequent e-coli samples during the harvest period, bigger picture info is likely informative and anecdotal rather than determining food safety.</w:t>
            </w:r>
          </w:p>
          <w:p w:rsidR="000464BE" w:rsidRPr="000F3679" w:rsidRDefault="000464BE" w:rsidP="000F3679">
            <w:pPr>
              <w:rPr>
                <w:rFonts w:ascii="Arial" w:hAnsi="Arial" w:cs="Arial"/>
                <w:sz w:val="24"/>
                <w:szCs w:val="24"/>
              </w:rPr>
            </w:pPr>
          </w:p>
          <w:p w:rsidR="000464BE" w:rsidRPr="005D1AE7" w:rsidRDefault="000464BE" w:rsidP="000F3679">
            <w:pPr>
              <w:rPr>
                <w:rFonts w:ascii="Arial" w:hAnsi="Arial" w:cs="Arial"/>
                <w:sz w:val="24"/>
                <w:szCs w:val="24"/>
              </w:rPr>
            </w:pPr>
            <w:r>
              <w:rPr>
                <w:rFonts w:ascii="Arial" w:hAnsi="Arial" w:cs="Arial"/>
                <w:sz w:val="24"/>
                <w:szCs w:val="24"/>
              </w:rPr>
              <w:t>It would be much more pragma</w:t>
            </w:r>
            <w:r w:rsidRPr="000F3679">
              <w:rPr>
                <w:rFonts w:ascii="Arial" w:hAnsi="Arial" w:cs="Arial"/>
                <w:sz w:val="24"/>
                <w:szCs w:val="24"/>
              </w:rPr>
              <w:t>tic for har</w:t>
            </w:r>
            <w:r>
              <w:rPr>
                <w:rFonts w:ascii="Arial" w:hAnsi="Arial" w:cs="Arial"/>
                <w:sz w:val="24"/>
                <w:szCs w:val="24"/>
              </w:rPr>
              <w:t xml:space="preserve">vesters to be pre-sampling for </w:t>
            </w:r>
            <w:proofErr w:type="spellStart"/>
            <w:r>
              <w:rPr>
                <w:rFonts w:ascii="Arial" w:hAnsi="Arial" w:cs="Arial"/>
                <w:sz w:val="24"/>
                <w:szCs w:val="24"/>
              </w:rPr>
              <w:t>E</w:t>
            </w:r>
            <w:r w:rsidRPr="000F3679">
              <w:rPr>
                <w:rFonts w:ascii="Arial" w:hAnsi="Arial" w:cs="Arial"/>
                <w:sz w:val="24"/>
                <w:szCs w:val="24"/>
              </w:rPr>
              <w:t>.coli</w:t>
            </w:r>
            <w:proofErr w:type="spellEnd"/>
            <w:r w:rsidRPr="000F3679">
              <w:rPr>
                <w:rFonts w:ascii="Arial" w:hAnsi="Arial" w:cs="Arial"/>
                <w:sz w:val="24"/>
                <w:szCs w:val="24"/>
              </w:rPr>
              <w:t xml:space="preserve"> takin</w:t>
            </w:r>
            <w:r>
              <w:rPr>
                <w:rFonts w:ascii="Arial" w:hAnsi="Arial" w:cs="Arial"/>
                <w:sz w:val="24"/>
                <w:szCs w:val="24"/>
              </w:rPr>
              <w:t>g</w:t>
            </w:r>
            <w:r w:rsidRPr="000F3679">
              <w:rPr>
                <w:rFonts w:ascii="Arial" w:hAnsi="Arial" w:cs="Arial"/>
                <w:sz w:val="24"/>
                <w:szCs w:val="24"/>
              </w:rPr>
              <w:t xml:space="preserve"> 2 samples </w:t>
            </w:r>
            <w:r w:rsidRPr="000F3679">
              <w:rPr>
                <w:rFonts w:ascii="Arial" w:hAnsi="Arial" w:cs="Arial"/>
                <w:sz w:val="24"/>
                <w:szCs w:val="24"/>
              </w:rPr>
              <w:lastRenderedPageBreak/>
              <w:t xml:space="preserve">prior to harvesting a site, and using things like local rain gauges to carry out </w:t>
            </w:r>
            <w:proofErr w:type="spellStart"/>
            <w:r>
              <w:rPr>
                <w:rFonts w:ascii="Arial" w:hAnsi="Arial" w:cs="Arial"/>
                <w:sz w:val="24"/>
                <w:szCs w:val="24"/>
              </w:rPr>
              <w:t>E</w:t>
            </w:r>
            <w:r w:rsidRPr="000F3679">
              <w:rPr>
                <w:rFonts w:ascii="Arial" w:hAnsi="Arial" w:cs="Arial"/>
                <w:sz w:val="24"/>
                <w:szCs w:val="24"/>
              </w:rPr>
              <w:t>.coli</w:t>
            </w:r>
            <w:proofErr w:type="spellEnd"/>
            <w:r w:rsidRPr="000F3679">
              <w:rPr>
                <w:rFonts w:ascii="Arial" w:hAnsi="Arial" w:cs="Arial"/>
                <w:sz w:val="24"/>
                <w:szCs w:val="24"/>
              </w:rPr>
              <w:t xml:space="preserve"> spike risk assessments.  It would make greater sense for the processing centres to sample (as per risk asses</w:t>
            </w:r>
            <w:r>
              <w:rPr>
                <w:rFonts w:ascii="Arial" w:hAnsi="Arial" w:cs="Arial"/>
                <w:sz w:val="24"/>
                <w:szCs w:val="24"/>
              </w:rPr>
              <w:t>s</w:t>
            </w:r>
            <w:r w:rsidRPr="000F3679">
              <w:rPr>
                <w:rFonts w:ascii="Arial" w:hAnsi="Arial" w:cs="Arial"/>
                <w:sz w:val="24"/>
                <w:szCs w:val="24"/>
              </w:rPr>
              <w:t xml:space="preserve">ment) for </w:t>
            </w:r>
            <w:proofErr w:type="spellStart"/>
            <w:r>
              <w:rPr>
                <w:rFonts w:ascii="Arial" w:hAnsi="Arial" w:cs="Arial"/>
                <w:sz w:val="24"/>
                <w:szCs w:val="24"/>
              </w:rPr>
              <w:t>E</w:t>
            </w:r>
            <w:r w:rsidRPr="000F3679">
              <w:rPr>
                <w:rFonts w:ascii="Arial" w:hAnsi="Arial" w:cs="Arial"/>
                <w:sz w:val="24"/>
                <w:szCs w:val="24"/>
              </w:rPr>
              <w:t>.coli</w:t>
            </w:r>
            <w:proofErr w:type="spellEnd"/>
            <w:r w:rsidRPr="000F3679">
              <w:rPr>
                <w:rFonts w:ascii="Arial" w:hAnsi="Arial" w:cs="Arial"/>
                <w:sz w:val="24"/>
                <w:szCs w:val="24"/>
              </w:rPr>
              <w:t xml:space="preserve"> from actual harvests coming ashore.  If a sample failed a test it would be treated by depuration relaying or heat treatment.</w:t>
            </w:r>
          </w:p>
          <w:p w:rsidR="000464BE" w:rsidRDefault="000464BE" w:rsidP="001A265D">
            <w:pPr>
              <w:rPr>
                <w:rFonts w:ascii="Arial" w:hAnsi="Arial" w:cs="Arial"/>
                <w:sz w:val="24"/>
                <w:szCs w:val="24"/>
                <w:lang w:val="en"/>
              </w:rPr>
            </w:pPr>
          </w:p>
          <w:p w:rsidR="008D1BDD" w:rsidRPr="009761C1" w:rsidRDefault="008D1BDD" w:rsidP="001A265D">
            <w:pPr>
              <w:rPr>
                <w:rFonts w:ascii="Arial" w:hAnsi="Arial" w:cs="Arial"/>
                <w:sz w:val="24"/>
                <w:szCs w:val="24"/>
                <w:lang w:val="en"/>
              </w:rPr>
            </w:pPr>
          </w:p>
        </w:tc>
        <w:tc>
          <w:tcPr>
            <w:tcW w:w="1586" w:type="pct"/>
          </w:tcPr>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r>
              <w:rPr>
                <w:rFonts w:ascii="Arial" w:hAnsi="Arial" w:cs="Arial"/>
                <w:sz w:val="24"/>
                <w:szCs w:val="24"/>
              </w:rPr>
              <w:t xml:space="preserve">Thank you for the points noted.  These are issues for potential discussion at the </w:t>
            </w:r>
            <w:r w:rsidR="00733328">
              <w:rPr>
                <w:rFonts w:ascii="Arial" w:hAnsi="Arial" w:cs="Arial"/>
                <w:sz w:val="24"/>
                <w:szCs w:val="24"/>
              </w:rPr>
              <w:t>new Classification and Monitoring</w:t>
            </w:r>
            <w:r>
              <w:rPr>
                <w:rFonts w:ascii="Arial" w:hAnsi="Arial" w:cs="Arial"/>
                <w:sz w:val="24"/>
                <w:szCs w:val="24"/>
              </w:rPr>
              <w:t xml:space="preserve"> Forum.  All changes made to the programme need to be cognisant of regulatory obligations; </w:t>
            </w:r>
            <w:r w:rsidR="00733328">
              <w:rPr>
                <w:rFonts w:ascii="Arial" w:hAnsi="Arial" w:cs="Arial"/>
                <w:sz w:val="24"/>
                <w:szCs w:val="24"/>
              </w:rPr>
              <w:t xml:space="preserve">be </w:t>
            </w:r>
            <w:r>
              <w:rPr>
                <w:rFonts w:ascii="Arial" w:hAnsi="Arial" w:cs="Arial"/>
                <w:sz w:val="24"/>
                <w:szCs w:val="24"/>
              </w:rPr>
              <w:t xml:space="preserve">practical to implement and </w:t>
            </w:r>
            <w:r w:rsidR="00733328">
              <w:rPr>
                <w:rFonts w:ascii="Arial" w:hAnsi="Arial" w:cs="Arial"/>
                <w:sz w:val="24"/>
                <w:szCs w:val="24"/>
              </w:rPr>
              <w:t>can</w:t>
            </w:r>
            <w:r>
              <w:rPr>
                <w:rFonts w:ascii="Arial" w:hAnsi="Arial" w:cs="Arial"/>
                <w:sz w:val="24"/>
                <w:szCs w:val="24"/>
              </w:rPr>
              <w:t>not compromise public health protection.  We also intend to ensure that any proposals align wholly w</w:t>
            </w:r>
            <w:r w:rsidR="008D1BDD">
              <w:rPr>
                <w:rFonts w:ascii="Arial" w:hAnsi="Arial" w:cs="Arial"/>
                <w:sz w:val="24"/>
                <w:szCs w:val="24"/>
              </w:rPr>
              <w:t xml:space="preserve">ith the </w:t>
            </w:r>
            <w:hyperlink r:id="rId12" w:history="1">
              <w:r w:rsidR="008D1BDD" w:rsidRPr="008D1BDD">
                <w:rPr>
                  <w:rStyle w:val="Hyperlink"/>
                  <w:rFonts w:ascii="Arial" w:hAnsi="Arial" w:cs="Arial"/>
                  <w:sz w:val="24"/>
                  <w:szCs w:val="24"/>
                </w:rPr>
                <w:t>FSS Regulatory Strategy</w:t>
              </w:r>
            </w:hyperlink>
            <w:r w:rsidR="008D1BDD">
              <w:rPr>
                <w:rFonts w:ascii="Arial" w:hAnsi="Arial" w:cs="Arial"/>
                <w:sz w:val="24"/>
                <w:szCs w:val="24"/>
              </w:rPr>
              <w:t xml:space="preserve"> which was agreed earlier in 2017.</w:t>
            </w: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Default="000464BE">
            <w:pPr>
              <w:rPr>
                <w:rFonts w:ascii="Arial" w:hAnsi="Arial" w:cs="Arial"/>
                <w:sz w:val="24"/>
                <w:szCs w:val="24"/>
              </w:rPr>
            </w:pPr>
          </w:p>
          <w:p w:rsidR="000464BE" w:rsidRPr="009761C1" w:rsidRDefault="000464BE">
            <w:pPr>
              <w:rPr>
                <w:rFonts w:ascii="Arial" w:hAnsi="Arial" w:cs="Arial"/>
                <w:sz w:val="24"/>
                <w:szCs w:val="24"/>
              </w:rPr>
            </w:pPr>
          </w:p>
        </w:tc>
      </w:tr>
      <w:tr w:rsidR="0070209A" w:rsidRPr="009761C1" w:rsidTr="0070209A">
        <w:trPr>
          <w:trHeight w:val="6626"/>
        </w:trPr>
        <w:tc>
          <w:tcPr>
            <w:tcW w:w="806" w:type="pct"/>
            <w:vMerge w:val="restart"/>
          </w:tcPr>
          <w:p w:rsidR="0070209A" w:rsidRPr="0027791C" w:rsidRDefault="0070209A" w:rsidP="001B2DB8">
            <w:pPr>
              <w:rPr>
                <w:rStyle w:val="the-question"/>
                <w:rFonts w:ascii="Arial" w:hAnsi="Arial" w:cs="Arial"/>
                <w:b/>
                <w:sz w:val="24"/>
                <w:szCs w:val="24"/>
                <w:u w:val="single"/>
                <w:lang w:val="en"/>
              </w:rPr>
            </w:pPr>
            <w:r w:rsidRPr="0027791C">
              <w:rPr>
                <w:rStyle w:val="the-question"/>
                <w:rFonts w:ascii="Arial" w:hAnsi="Arial" w:cs="Arial"/>
                <w:b/>
                <w:sz w:val="24"/>
                <w:szCs w:val="24"/>
                <w:u w:val="single"/>
                <w:lang w:val="en"/>
              </w:rPr>
              <w:lastRenderedPageBreak/>
              <w:t xml:space="preserve">Additional Comments </w:t>
            </w:r>
          </w:p>
        </w:tc>
        <w:tc>
          <w:tcPr>
            <w:tcW w:w="664" w:type="pct"/>
          </w:tcPr>
          <w:p w:rsidR="0070209A" w:rsidRPr="009761C1" w:rsidRDefault="0070209A" w:rsidP="00817829">
            <w:pPr>
              <w:rPr>
                <w:rFonts w:ascii="Arial" w:hAnsi="Arial" w:cs="Arial"/>
                <w:b/>
                <w:sz w:val="24"/>
                <w:szCs w:val="24"/>
                <w:lang w:eastAsia="en-GB"/>
              </w:rPr>
            </w:pPr>
            <w:r>
              <w:rPr>
                <w:rFonts w:ascii="Arial" w:hAnsi="Arial" w:cs="Arial"/>
                <w:b/>
                <w:sz w:val="24"/>
                <w:szCs w:val="24"/>
                <w:lang w:eastAsia="en-GB"/>
              </w:rPr>
              <w:t xml:space="preserve">Association of Scottish Shellfish Growers </w:t>
            </w:r>
          </w:p>
        </w:tc>
        <w:tc>
          <w:tcPr>
            <w:tcW w:w="1944" w:type="pct"/>
            <w:vMerge w:val="restart"/>
          </w:tcPr>
          <w:p w:rsidR="0070209A" w:rsidRPr="009761C1" w:rsidRDefault="0070209A" w:rsidP="00817829">
            <w:pPr>
              <w:rPr>
                <w:rFonts w:ascii="Arial" w:hAnsi="Arial" w:cs="Arial"/>
                <w:b/>
                <w:sz w:val="24"/>
                <w:szCs w:val="24"/>
                <w:lang w:eastAsia="en-GB"/>
              </w:rPr>
            </w:pPr>
            <w:r w:rsidRPr="009761C1">
              <w:rPr>
                <w:rFonts w:ascii="Arial" w:hAnsi="Arial" w:cs="Arial"/>
                <w:b/>
                <w:sz w:val="24"/>
                <w:szCs w:val="24"/>
                <w:lang w:eastAsia="en-GB"/>
              </w:rPr>
              <w:t>Step 1: Scrutiny of new shellfish applications</w:t>
            </w:r>
          </w:p>
          <w:p w:rsidR="0070209A" w:rsidRPr="009761C1" w:rsidRDefault="0070209A" w:rsidP="00817829">
            <w:pPr>
              <w:rPr>
                <w:rFonts w:ascii="Arial" w:hAnsi="Arial" w:cs="Arial"/>
                <w:sz w:val="24"/>
                <w:szCs w:val="24"/>
                <w:lang w:eastAsia="en-GB"/>
              </w:rPr>
            </w:pPr>
            <w:r w:rsidRPr="009761C1">
              <w:rPr>
                <w:rFonts w:ascii="Arial" w:hAnsi="Arial" w:cs="Arial"/>
                <w:sz w:val="24"/>
                <w:szCs w:val="24"/>
                <w:lang w:eastAsia="en-GB"/>
              </w:rPr>
              <w:t>This step is considered to only apply to wild harvest fisheries.</w:t>
            </w:r>
          </w:p>
          <w:p w:rsidR="0070209A" w:rsidRPr="009761C1" w:rsidRDefault="0070209A" w:rsidP="00817829">
            <w:pPr>
              <w:rPr>
                <w:rFonts w:ascii="Arial" w:hAnsi="Arial" w:cs="Arial"/>
                <w:sz w:val="24"/>
                <w:szCs w:val="24"/>
                <w:lang w:eastAsia="en-GB"/>
              </w:rPr>
            </w:pPr>
          </w:p>
          <w:p w:rsidR="0070209A" w:rsidRPr="009761C1" w:rsidRDefault="0070209A" w:rsidP="00817829">
            <w:pPr>
              <w:rPr>
                <w:rFonts w:ascii="Arial" w:hAnsi="Arial" w:cs="Arial"/>
                <w:sz w:val="24"/>
                <w:szCs w:val="24"/>
                <w:lang w:eastAsia="en-GB"/>
              </w:rPr>
            </w:pPr>
            <w:r w:rsidRPr="009761C1">
              <w:rPr>
                <w:rFonts w:ascii="Arial" w:hAnsi="Arial" w:cs="Arial"/>
                <w:sz w:val="24"/>
                <w:szCs w:val="24"/>
                <w:lang w:eastAsia="en-GB"/>
              </w:rPr>
              <w:t>For shellfish cultivation sites seeking planning permission under the Town and Country Planning Act 1994 these and other checks will be undertaken within the planning process.</w:t>
            </w:r>
          </w:p>
          <w:p w:rsidR="0070209A" w:rsidRPr="009761C1" w:rsidRDefault="0070209A" w:rsidP="00817829">
            <w:pPr>
              <w:rPr>
                <w:rFonts w:ascii="Arial" w:hAnsi="Arial" w:cs="Arial"/>
                <w:b/>
                <w:sz w:val="24"/>
                <w:szCs w:val="24"/>
                <w:lang w:eastAsia="en-GB"/>
              </w:rPr>
            </w:pPr>
          </w:p>
          <w:p w:rsidR="0070209A" w:rsidRDefault="0070209A" w:rsidP="00817829">
            <w:pPr>
              <w:rPr>
                <w:rFonts w:ascii="Arial" w:hAnsi="Arial" w:cs="Arial"/>
                <w:sz w:val="24"/>
                <w:szCs w:val="24"/>
                <w:lang w:eastAsia="en-GB"/>
              </w:rPr>
            </w:pPr>
            <w:r w:rsidRPr="009761C1">
              <w:rPr>
                <w:rFonts w:ascii="Arial" w:hAnsi="Arial" w:cs="Arial"/>
                <w:sz w:val="24"/>
                <w:szCs w:val="24"/>
                <w:lang w:eastAsia="en-GB"/>
              </w:rPr>
              <w:t xml:space="preserve">Given the public scrutiny of the planning process and the technical and financial investment required by the shellfish cultivation business this process is lengthy and expensive and would not be entered into without the </w:t>
            </w:r>
            <w:proofErr w:type="spellStart"/>
            <w:r w:rsidRPr="009761C1">
              <w:rPr>
                <w:rFonts w:ascii="Arial" w:hAnsi="Arial" w:cs="Arial"/>
                <w:sz w:val="24"/>
                <w:szCs w:val="24"/>
                <w:lang w:eastAsia="en-GB"/>
              </w:rPr>
              <w:t>FBO</w:t>
            </w:r>
            <w:proofErr w:type="spellEnd"/>
            <w:r w:rsidRPr="009761C1">
              <w:rPr>
                <w:rFonts w:ascii="Arial" w:hAnsi="Arial" w:cs="Arial"/>
                <w:sz w:val="24"/>
                <w:szCs w:val="24"/>
                <w:lang w:eastAsia="en-GB"/>
              </w:rPr>
              <w:t xml:space="preserve"> being assured that suitable water quality conditions existed befo</w:t>
            </w:r>
            <w:r>
              <w:rPr>
                <w:rFonts w:ascii="Arial" w:hAnsi="Arial" w:cs="Arial"/>
                <w:sz w:val="24"/>
                <w:szCs w:val="24"/>
                <w:lang w:eastAsia="en-GB"/>
              </w:rPr>
              <w:t>re this process was instigated.</w:t>
            </w:r>
          </w:p>
          <w:p w:rsidR="0070209A" w:rsidRPr="009761C1" w:rsidRDefault="0070209A" w:rsidP="00817829">
            <w:pPr>
              <w:rPr>
                <w:rFonts w:ascii="Arial" w:hAnsi="Arial" w:cs="Arial"/>
                <w:sz w:val="24"/>
                <w:szCs w:val="24"/>
                <w:lang w:eastAsia="en-GB"/>
              </w:rPr>
            </w:pPr>
          </w:p>
          <w:p w:rsidR="0070209A" w:rsidRPr="009761C1" w:rsidRDefault="0070209A" w:rsidP="00817829">
            <w:pPr>
              <w:rPr>
                <w:rFonts w:ascii="Arial" w:hAnsi="Arial" w:cs="Arial"/>
                <w:b/>
                <w:sz w:val="24"/>
                <w:szCs w:val="24"/>
                <w:lang w:eastAsia="en-GB"/>
              </w:rPr>
            </w:pPr>
          </w:p>
          <w:p w:rsidR="0070209A" w:rsidRPr="009761C1" w:rsidRDefault="0070209A" w:rsidP="00817829">
            <w:pPr>
              <w:rPr>
                <w:rFonts w:ascii="Arial" w:hAnsi="Arial" w:cs="Arial"/>
                <w:b/>
                <w:sz w:val="24"/>
                <w:szCs w:val="24"/>
                <w:lang w:eastAsia="en-GB"/>
              </w:rPr>
            </w:pPr>
            <w:r w:rsidRPr="009761C1">
              <w:rPr>
                <w:rFonts w:ascii="Arial" w:hAnsi="Arial" w:cs="Arial"/>
                <w:b/>
                <w:sz w:val="24"/>
                <w:szCs w:val="24"/>
                <w:lang w:eastAsia="en-GB"/>
              </w:rPr>
              <w:t>Step 4: Harvesting Plans</w:t>
            </w:r>
          </w:p>
          <w:p w:rsidR="0070209A" w:rsidRPr="009761C1" w:rsidRDefault="0070209A" w:rsidP="00817829">
            <w:pPr>
              <w:rPr>
                <w:rFonts w:ascii="Arial" w:hAnsi="Arial" w:cs="Arial"/>
                <w:sz w:val="24"/>
                <w:szCs w:val="24"/>
                <w:lang w:eastAsia="en-GB"/>
              </w:rPr>
            </w:pPr>
          </w:p>
          <w:p w:rsidR="0070209A" w:rsidRPr="009761C1" w:rsidRDefault="0070209A" w:rsidP="00817829">
            <w:pPr>
              <w:rPr>
                <w:rFonts w:ascii="Arial" w:hAnsi="Arial" w:cs="Arial"/>
                <w:sz w:val="24"/>
                <w:szCs w:val="24"/>
                <w:lang w:eastAsia="en-GB"/>
              </w:rPr>
            </w:pPr>
            <w:r w:rsidRPr="009761C1">
              <w:rPr>
                <w:rFonts w:ascii="Arial" w:hAnsi="Arial" w:cs="Arial"/>
                <w:sz w:val="24"/>
                <w:szCs w:val="24"/>
                <w:lang w:eastAsia="en-GB"/>
              </w:rPr>
              <w:t xml:space="preserve">Elements of this step relating to </w:t>
            </w:r>
            <w:proofErr w:type="spellStart"/>
            <w:r w:rsidRPr="009761C1">
              <w:rPr>
                <w:rFonts w:ascii="Arial" w:hAnsi="Arial" w:cs="Arial"/>
                <w:sz w:val="24"/>
                <w:szCs w:val="24"/>
                <w:lang w:eastAsia="en-GB"/>
              </w:rPr>
              <w:t>biotoxin</w:t>
            </w:r>
            <w:proofErr w:type="spellEnd"/>
            <w:r w:rsidRPr="009761C1">
              <w:rPr>
                <w:rFonts w:ascii="Arial" w:hAnsi="Arial" w:cs="Arial"/>
                <w:sz w:val="24"/>
                <w:szCs w:val="24"/>
                <w:lang w:eastAsia="en-GB"/>
              </w:rPr>
              <w:t xml:space="preserve"> monitoring are clearly not part of any process for establishing the classification of shellfish harvesting waters.</w:t>
            </w:r>
          </w:p>
          <w:p w:rsidR="0070209A" w:rsidRPr="009761C1" w:rsidRDefault="0070209A" w:rsidP="00817829">
            <w:pPr>
              <w:rPr>
                <w:rFonts w:ascii="Arial" w:hAnsi="Arial" w:cs="Arial"/>
                <w:sz w:val="24"/>
                <w:szCs w:val="24"/>
                <w:lang w:eastAsia="en-GB"/>
              </w:rPr>
            </w:pPr>
          </w:p>
          <w:p w:rsidR="0070209A" w:rsidRDefault="0070209A" w:rsidP="00817829">
            <w:pPr>
              <w:rPr>
                <w:rFonts w:ascii="Arial" w:hAnsi="Arial" w:cs="Arial"/>
                <w:sz w:val="24"/>
                <w:szCs w:val="24"/>
                <w:lang w:eastAsia="en-GB"/>
              </w:rPr>
            </w:pPr>
            <w:r w:rsidRPr="009761C1">
              <w:rPr>
                <w:rFonts w:ascii="Arial" w:hAnsi="Arial" w:cs="Arial"/>
                <w:sz w:val="24"/>
                <w:szCs w:val="24"/>
                <w:lang w:eastAsia="en-GB"/>
              </w:rPr>
              <w:t>There is also confusion between the process for designation of classified shellfish harvesting waters and the maintenance of the designation once classified.</w:t>
            </w:r>
          </w:p>
          <w:p w:rsidR="0070209A" w:rsidRPr="009761C1" w:rsidRDefault="0070209A" w:rsidP="00817829">
            <w:pPr>
              <w:rPr>
                <w:rFonts w:ascii="Arial" w:hAnsi="Arial" w:cs="Arial"/>
                <w:sz w:val="24"/>
                <w:szCs w:val="24"/>
                <w:lang w:eastAsia="en-GB"/>
              </w:rPr>
            </w:pPr>
          </w:p>
          <w:p w:rsidR="0070209A" w:rsidRPr="009761C1" w:rsidRDefault="0070209A" w:rsidP="00817829">
            <w:pPr>
              <w:rPr>
                <w:rFonts w:ascii="Arial" w:hAnsi="Arial" w:cs="Arial"/>
                <w:sz w:val="24"/>
                <w:szCs w:val="24"/>
                <w:lang w:eastAsia="en-GB"/>
              </w:rPr>
            </w:pPr>
            <w:r w:rsidRPr="009761C1">
              <w:rPr>
                <w:rFonts w:ascii="Arial" w:hAnsi="Arial" w:cs="Arial"/>
                <w:sz w:val="24"/>
                <w:szCs w:val="24"/>
                <w:lang w:eastAsia="en-GB"/>
              </w:rPr>
              <w:t>There would need to be far greater clarity on the process envisaged to enable a view on the operational ability to consider short term periods of classification and the status of the area / water out with any short-term period?</w:t>
            </w:r>
          </w:p>
          <w:p w:rsidR="0070209A" w:rsidRPr="009761C1" w:rsidRDefault="0070209A" w:rsidP="00817829">
            <w:pPr>
              <w:rPr>
                <w:rFonts w:ascii="Arial" w:hAnsi="Arial" w:cs="Arial"/>
                <w:sz w:val="24"/>
                <w:szCs w:val="24"/>
                <w:lang w:eastAsia="en-GB"/>
              </w:rPr>
            </w:pPr>
          </w:p>
          <w:p w:rsidR="0070209A" w:rsidRPr="009761C1" w:rsidRDefault="0070209A" w:rsidP="00817829">
            <w:pPr>
              <w:rPr>
                <w:rFonts w:ascii="Arial" w:hAnsi="Arial" w:cs="Arial"/>
                <w:b/>
                <w:sz w:val="24"/>
                <w:szCs w:val="24"/>
                <w:lang w:eastAsia="en-GB"/>
              </w:rPr>
            </w:pPr>
            <w:r w:rsidRPr="009761C1">
              <w:rPr>
                <w:rFonts w:ascii="Arial" w:hAnsi="Arial" w:cs="Arial"/>
                <w:b/>
                <w:sz w:val="24"/>
                <w:szCs w:val="24"/>
                <w:lang w:eastAsia="en-GB"/>
              </w:rPr>
              <w:t>Annex 4. Sampling issues, phytoplankton monitoring and general programme issues</w:t>
            </w:r>
          </w:p>
          <w:p w:rsidR="0070209A" w:rsidRPr="009761C1" w:rsidRDefault="0070209A" w:rsidP="00817829">
            <w:pPr>
              <w:rPr>
                <w:rFonts w:ascii="Arial" w:hAnsi="Arial" w:cs="Arial"/>
                <w:b/>
                <w:sz w:val="24"/>
                <w:szCs w:val="24"/>
                <w:lang w:eastAsia="en-GB"/>
              </w:rPr>
            </w:pPr>
          </w:p>
          <w:p w:rsidR="0070209A" w:rsidRPr="009761C1" w:rsidRDefault="0070209A" w:rsidP="004A02F2">
            <w:pPr>
              <w:rPr>
                <w:rFonts w:ascii="Arial" w:hAnsi="Arial" w:cs="Arial"/>
                <w:sz w:val="24"/>
                <w:szCs w:val="24"/>
                <w:lang w:val="en"/>
              </w:rPr>
            </w:pPr>
            <w:r w:rsidRPr="009761C1">
              <w:rPr>
                <w:rFonts w:ascii="Arial" w:hAnsi="Arial" w:cs="Arial"/>
                <w:sz w:val="24"/>
                <w:szCs w:val="24"/>
                <w:lang w:eastAsia="en-GB"/>
              </w:rPr>
              <w:t>This section clearly recognises the inherent differences between the wild harvest sector and the</w:t>
            </w:r>
            <w:r>
              <w:rPr>
                <w:rFonts w:ascii="Arial" w:hAnsi="Arial" w:cs="Arial"/>
                <w:sz w:val="24"/>
                <w:szCs w:val="24"/>
                <w:lang w:eastAsia="en-GB"/>
              </w:rPr>
              <w:t xml:space="preserve"> shellfish cultivation industry.  </w:t>
            </w:r>
          </w:p>
        </w:tc>
        <w:tc>
          <w:tcPr>
            <w:tcW w:w="1586" w:type="pct"/>
            <w:vMerge w:val="restart"/>
          </w:tcPr>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r>
              <w:rPr>
                <w:rFonts w:ascii="Arial" w:hAnsi="Arial" w:cs="Arial"/>
                <w:sz w:val="24"/>
                <w:szCs w:val="24"/>
              </w:rPr>
              <w:t>Agree this is most likely to be the case.</w:t>
            </w: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r>
              <w:rPr>
                <w:rFonts w:ascii="Arial" w:hAnsi="Arial" w:cs="Arial"/>
                <w:sz w:val="24"/>
                <w:szCs w:val="24"/>
              </w:rPr>
              <w:t xml:space="preserve">Toxin monitoring is unrelated to classification – just that the former must follow the latter.  We are looking at ways to ensure that we classify (and </w:t>
            </w:r>
            <w:r>
              <w:rPr>
                <w:rFonts w:ascii="Arial" w:hAnsi="Arial" w:cs="Arial"/>
                <w:sz w:val="24"/>
                <w:szCs w:val="24"/>
              </w:rPr>
              <w:lastRenderedPageBreak/>
              <w:t>therefore monitor) only during periods of activity.</w:t>
            </w: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Default="0070209A">
            <w:pPr>
              <w:rPr>
                <w:rFonts w:ascii="Arial" w:hAnsi="Arial" w:cs="Arial"/>
                <w:sz w:val="24"/>
                <w:szCs w:val="24"/>
              </w:rPr>
            </w:pPr>
          </w:p>
          <w:p w:rsidR="0070209A" w:rsidRPr="009761C1" w:rsidRDefault="0070209A" w:rsidP="00535D6A">
            <w:pPr>
              <w:rPr>
                <w:rFonts w:ascii="Arial" w:hAnsi="Arial" w:cs="Arial"/>
                <w:sz w:val="24"/>
                <w:szCs w:val="24"/>
              </w:rPr>
            </w:pPr>
            <w:r>
              <w:rPr>
                <w:rFonts w:ascii="Arial" w:hAnsi="Arial" w:cs="Arial"/>
                <w:sz w:val="24"/>
                <w:szCs w:val="24"/>
              </w:rPr>
              <w:t>Agree these are issues which would need to be considered in detail should significant changes be introduced in this area.</w:t>
            </w:r>
          </w:p>
        </w:tc>
      </w:tr>
      <w:tr w:rsidR="0070209A" w:rsidRPr="009761C1" w:rsidTr="000464BE">
        <w:trPr>
          <w:trHeight w:val="6625"/>
        </w:trPr>
        <w:tc>
          <w:tcPr>
            <w:tcW w:w="806" w:type="pct"/>
            <w:vMerge/>
          </w:tcPr>
          <w:p w:rsidR="0070209A" w:rsidRPr="0027791C" w:rsidRDefault="0070209A" w:rsidP="001B2DB8">
            <w:pPr>
              <w:rPr>
                <w:rStyle w:val="the-question"/>
                <w:rFonts w:ascii="Arial" w:hAnsi="Arial" w:cs="Arial"/>
                <w:b/>
                <w:sz w:val="24"/>
                <w:szCs w:val="24"/>
                <w:u w:val="single"/>
                <w:lang w:val="en"/>
              </w:rPr>
            </w:pPr>
          </w:p>
        </w:tc>
        <w:tc>
          <w:tcPr>
            <w:tcW w:w="664" w:type="pct"/>
          </w:tcPr>
          <w:p w:rsidR="0070209A" w:rsidRDefault="0070209A" w:rsidP="00817829">
            <w:pPr>
              <w:rPr>
                <w:rFonts w:ascii="Arial" w:hAnsi="Arial" w:cs="Arial"/>
                <w:b/>
                <w:sz w:val="24"/>
                <w:szCs w:val="24"/>
                <w:lang w:eastAsia="en-GB"/>
              </w:rPr>
            </w:pPr>
            <w:r>
              <w:rPr>
                <w:rFonts w:ascii="Arial" w:hAnsi="Arial" w:cs="Arial"/>
                <w:b/>
                <w:sz w:val="24"/>
                <w:szCs w:val="24"/>
                <w:lang w:eastAsia="en-GB"/>
              </w:rPr>
              <w:t>Scottish Shellfish marketing Group</w:t>
            </w:r>
          </w:p>
        </w:tc>
        <w:tc>
          <w:tcPr>
            <w:tcW w:w="1944" w:type="pct"/>
            <w:vMerge/>
          </w:tcPr>
          <w:p w:rsidR="0070209A" w:rsidRPr="009761C1" w:rsidRDefault="0070209A" w:rsidP="00817829">
            <w:pPr>
              <w:rPr>
                <w:rFonts w:ascii="Arial" w:hAnsi="Arial" w:cs="Arial"/>
                <w:b/>
                <w:sz w:val="24"/>
                <w:szCs w:val="24"/>
                <w:lang w:eastAsia="en-GB"/>
              </w:rPr>
            </w:pPr>
          </w:p>
        </w:tc>
        <w:tc>
          <w:tcPr>
            <w:tcW w:w="1586" w:type="pct"/>
            <w:vMerge/>
          </w:tcPr>
          <w:p w:rsidR="0070209A" w:rsidRDefault="0070209A">
            <w:pPr>
              <w:rPr>
                <w:rFonts w:ascii="Arial" w:hAnsi="Arial" w:cs="Arial"/>
                <w:sz w:val="24"/>
                <w:szCs w:val="24"/>
              </w:rPr>
            </w:pPr>
          </w:p>
        </w:tc>
      </w:tr>
      <w:tr w:rsidR="000464BE" w:rsidRPr="009761C1" w:rsidTr="000464BE">
        <w:tc>
          <w:tcPr>
            <w:tcW w:w="806" w:type="pct"/>
          </w:tcPr>
          <w:p w:rsidR="000464BE" w:rsidRPr="0027791C" w:rsidRDefault="000464BE" w:rsidP="001B2DB8">
            <w:pPr>
              <w:rPr>
                <w:rStyle w:val="the-question"/>
                <w:rFonts w:ascii="Arial" w:hAnsi="Arial" w:cs="Arial"/>
                <w:b/>
                <w:sz w:val="24"/>
                <w:szCs w:val="24"/>
                <w:u w:val="single"/>
                <w:lang w:val="en"/>
              </w:rPr>
            </w:pPr>
            <w:r w:rsidRPr="0027791C">
              <w:rPr>
                <w:rStyle w:val="the-question"/>
                <w:rFonts w:ascii="Arial" w:hAnsi="Arial" w:cs="Arial"/>
                <w:b/>
                <w:sz w:val="24"/>
                <w:szCs w:val="24"/>
                <w:u w:val="single"/>
                <w:lang w:val="en"/>
              </w:rPr>
              <w:lastRenderedPageBreak/>
              <w:t>Additional Comments</w:t>
            </w:r>
          </w:p>
        </w:tc>
        <w:tc>
          <w:tcPr>
            <w:tcW w:w="664" w:type="pct"/>
          </w:tcPr>
          <w:p w:rsidR="000464BE" w:rsidRPr="00AD5B3D" w:rsidRDefault="00E2352E" w:rsidP="00C23746">
            <w:pPr>
              <w:rPr>
                <w:rFonts w:ascii="Arial" w:hAnsi="Arial" w:cs="Arial"/>
                <w:b/>
                <w:sz w:val="24"/>
                <w:szCs w:val="24"/>
              </w:rPr>
            </w:pPr>
            <w:r>
              <w:rPr>
                <w:rFonts w:ascii="Arial" w:hAnsi="Arial" w:cs="Arial"/>
                <w:b/>
                <w:sz w:val="24"/>
                <w:szCs w:val="24"/>
              </w:rPr>
              <w:t>Seafood Shetland</w:t>
            </w:r>
          </w:p>
        </w:tc>
        <w:tc>
          <w:tcPr>
            <w:tcW w:w="1944" w:type="pct"/>
          </w:tcPr>
          <w:p w:rsidR="000464BE" w:rsidRPr="00063645" w:rsidRDefault="000464BE" w:rsidP="00817829">
            <w:pPr>
              <w:rPr>
                <w:rFonts w:ascii="Arial" w:hAnsi="Arial" w:cs="Arial"/>
                <w:sz w:val="24"/>
                <w:szCs w:val="24"/>
              </w:rPr>
            </w:pPr>
            <w:r w:rsidRPr="009761C1">
              <w:rPr>
                <w:rFonts w:ascii="Arial" w:hAnsi="Arial" w:cs="Arial"/>
                <w:sz w:val="24"/>
                <w:szCs w:val="24"/>
              </w:rPr>
              <w:t>The offer to consider creation of a Food Standards Scotland/Industry shellfish forum is a good one and one which Seafood Shetland supports.</w:t>
            </w:r>
          </w:p>
        </w:tc>
        <w:tc>
          <w:tcPr>
            <w:tcW w:w="1586" w:type="pct"/>
          </w:tcPr>
          <w:p w:rsidR="000464BE" w:rsidRPr="009761C1" w:rsidRDefault="000464BE">
            <w:pPr>
              <w:rPr>
                <w:rFonts w:ascii="Arial" w:hAnsi="Arial" w:cs="Arial"/>
                <w:sz w:val="24"/>
                <w:szCs w:val="24"/>
              </w:rPr>
            </w:pPr>
            <w:r>
              <w:rPr>
                <w:rFonts w:ascii="Arial" w:hAnsi="Arial" w:cs="Arial"/>
                <w:sz w:val="24"/>
                <w:szCs w:val="24"/>
              </w:rPr>
              <w:t>Noted.</w:t>
            </w:r>
          </w:p>
        </w:tc>
      </w:tr>
    </w:tbl>
    <w:p w:rsidR="0054305A" w:rsidRPr="009761C1" w:rsidRDefault="0054305A">
      <w:pPr>
        <w:rPr>
          <w:rFonts w:ascii="Arial" w:hAnsi="Arial" w:cs="Arial"/>
          <w:sz w:val="24"/>
          <w:szCs w:val="24"/>
        </w:rPr>
      </w:pPr>
    </w:p>
    <w:p w:rsidR="00CC6041" w:rsidRPr="009761C1" w:rsidRDefault="00CC6041" w:rsidP="00CC6041">
      <w:pPr>
        <w:jc w:val="center"/>
        <w:rPr>
          <w:rFonts w:ascii="Arial" w:hAnsi="Arial" w:cs="Arial"/>
          <w:b/>
          <w:sz w:val="28"/>
          <w:szCs w:val="28"/>
          <w:u w:val="single"/>
        </w:rPr>
      </w:pPr>
      <w:r w:rsidRPr="009761C1">
        <w:rPr>
          <w:rFonts w:ascii="Arial" w:hAnsi="Arial" w:cs="Arial"/>
          <w:b/>
          <w:sz w:val="28"/>
          <w:szCs w:val="28"/>
          <w:u w:val="single"/>
        </w:rPr>
        <w:t>List of Respondents</w:t>
      </w:r>
    </w:p>
    <w:p w:rsidR="00BD568F" w:rsidRDefault="00BD568F" w:rsidP="00BD568F">
      <w:pPr>
        <w:pStyle w:val="ListParagraph"/>
        <w:ind w:left="502"/>
        <w:rPr>
          <w:rFonts w:ascii="Arial" w:hAnsi="Arial" w:cs="Arial"/>
          <w:sz w:val="24"/>
          <w:szCs w:val="24"/>
          <w:lang w:eastAsia="en-US"/>
        </w:rPr>
      </w:pPr>
      <w:r>
        <w:rPr>
          <w:rFonts w:ascii="Arial" w:hAnsi="Arial" w:cs="Arial"/>
          <w:sz w:val="24"/>
          <w:szCs w:val="24"/>
          <w:lang w:eastAsia="en-US"/>
        </w:rPr>
        <w:t>3 shellfish businesses; 5 fishing and industry organisation</w:t>
      </w:r>
      <w:r w:rsidR="00E2352E">
        <w:rPr>
          <w:rFonts w:ascii="Arial" w:hAnsi="Arial" w:cs="Arial"/>
          <w:sz w:val="24"/>
          <w:szCs w:val="24"/>
          <w:lang w:eastAsia="en-US"/>
        </w:rPr>
        <w:t>s</w:t>
      </w:r>
      <w:bookmarkStart w:id="0" w:name="_GoBack"/>
      <w:bookmarkEnd w:id="0"/>
      <w:r>
        <w:rPr>
          <w:rFonts w:ascii="Arial" w:hAnsi="Arial" w:cs="Arial"/>
          <w:sz w:val="24"/>
          <w:szCs w:val="24"/>
          <w:lang w:eastAsia="en-US"/>
        </w:rPr>
        <w:t>; 2 local authorities and 1 official control laboratory responded to this consultation.</w:t>
      </w:r>
    </w:p>
    <w:p w:rsidR="00BD568F" w:rsidRDefault="00BD568F" w:rsidP="00BD568F">
      <w:pPr>
        <w:pStyle w:val="ListParagraph"/>
        <w:ind w:left="502"/>
        <w:rPr>
          <w:rFonts w:ascii="Arial" w:hAnsi="Arial" w:cs="Arial"/>
          <w:sz w:val="24"/>
          <w:szCs w:val="24"/>
          <w:lang w:eastAsia="en-US"/>
        </w:rPr>
      </w:pPr>
    </w:p>
    <w:p w:rsidR="00452A58" w:rsidRPr="009761C1" w:rsidRDefault="00452A58" w:rsidP="00452A58">
      <w:pPr>
        <w:rPr>
          <w:rFonts w:ascii="Arial" w:hAnsi="Arial" w:cs="Arial"/>
          <w:b/>
          <w:sz w:val="24"/>
          <w:szCs w:val="24"/>
        </w:rPr>
      </w:pPr>
    </w:p>
    <w:p w:rsidR="00452A58" w:rsidRDefault="00452A58" w:rsidP="00452A58">
      <w:pPr>
        <w:pStyle w:val="ListParagraph"/>
        <w:ind w:left="502"/>
        <w:rPr>
          <w:rFonts w:ascii="Arial" w:hAnsi="Arial" w:cs="Arial"/>
          <w:b/>
          <w:sz w:val="24"/>
          <w:szCs w:val="24"/>
        </w:rPr>
      </w:pPr>
    </w:p>
    <w:p w:rsidR="00452A58" w:rsidRDefault="00452A58" w:rsidP="00452A58">
      <w:pPr>
        <w:ind w:left="502"/>
        <w:rPr>
          <w:rFonts w:ascii="Arial" w:hAnsi="Arial" w:cs="Arial"/>
          <w:b/>
          <w:sz w:val="24"/>
          <w:szCs w:val="24"/>
        </w:rPr>
      </w:pPr>
    </w:p>
    <w:p w:rsidR="00CC6041" w:rsidRPr="009761C1" w:rsidRDefault="00CC6041">
      <w:pPr>
        <w:rPr>
          <w:rFonts w:ascii="Arial" w:hAnsi="Arial" w:cs="Arial"/>
          <w:sz w:val="24"/>
          <w:szCs w:val="24"/>
        </w:rPr>
      </w:pPr>
    </w:p>
    <w:sectPr w:rsidR="00CC6041" w:rsidRPr="009761C1" w:rsidSect="00343062">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87C" w:rsidRDefault="00DF487C" w:rsidP="00CC6041">
      <w:pPr>
        <w:spacing w:after="0" w:line="240" w:lineRule="auto"/>
      </w:pPr>
      <w:r>
        <w:separator/>
      </w:r>
    </w:p>
  </w:endnote>
  <w:endnote w:type="continuationSeparator" w:id="0">
    <w:p w:rsidR="00DF487C" w:rsidRDefault="00DF487C" w:rsidP="00CC6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803" w:rsidRDefault="00EB38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258010"/>
      <w:docPartObj>
        <w:docPartGallery w:val="Page Numbers (Bottom of Page)"/>
        <w:docPartUnique/>
      </w:docPartObj>
    </w:sdtPr>
    <w:sdtEndPr>
      <w:rPr>
        <w:noProof/>
      </w:rPr>
    </w:sdtEndPr>
    <w:sdtContent>
      <w:p w:rsidR="00EB3803" w:rsidRDefault="00EB3803">
        <w:pPr>
          <w:pStyle w:val="Footer"/>
          <w:jc w:val="right"/>
        </w:pPr>
        <w:r w:rsidRPr="00930762">
          <w:rPr>
            <w:rFonts w:ascii="Arial" w:hAnsi="Arial" w:cs="Arial"/>
            <w:sz w:val="24"/>
            <w:szCs w:val="24"/>
          </w:rPr>
          <w:fldChar w:fldCharType="begin"/>
        </w:r>
        <w:r w:rsidRPr="00930762">
          <w:rPr>
            <w:rFonts w:ascii="Arial" w:hAnsi="Arial" w:cs="Arial"/>
            <w:sz w:val="24"/>
            <w:szCs w:val="24"/>
          </w:rPr>
          <w:instrText xml:space="preserve"> PAGE   \* MERGEFORMAT </w:instrText>
        </w:r>
        <w:r w:rsidRPr="00930762">
          <w:rPr>
            <w:rFonts w:ascii="Arial" w:hAnsi="Arial" w:cs="Arial"/>
            <w:sz w:val="24"/>
            <w:szCs w:val="24"/>
          </w:rPr>
          <w:fldChar w:fldCharType="separate"/>
        </w:r>
        <w:r w:rsidR="00E2352E">
          <w:rPr>
            <w:rFonts w:ascii="Arial" w:hAnsi="Arial" w:cs="Arial"/>
            <w:noProof/>
            <w:sz w:val="24"/>
            <w:szCs w:val="24"/>
          </w:rPr>
          <w:t>51</w:t>
        </w:r>
        <w:r w:rsidRPr="00930762">
          <w:rPr>
            <w:rFonts w:ascii="Arial" w:hAnsi="Arial" w:cs="Arial"/>
            <w:noProof/>
            <w:sz w:val="24"/>
            <w:szCs w:val="24"/>
          </w:rPr>
          <w:fldChar w:fldCharType="end"/>
        </w:r>
      </w:p>
    </w:sdtContent>
  </w:sdt>
  <w:p w:rsidR="00EB3803" w:rsidRDefault="00EB38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803" w:rsidRDefault="00EB3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87C" w:rsidRDefault="00DF487C" w:rsidP="00CC6041">
      <w:pPr>
        <w:spacing w:after="0" w:line="240" w:lineRule="auto"/>
      </w:pPr>
      <w:r>
        <w:separator/>
      </w:r>
    </w:p>
  </w:footnote>
  <w:footnote w:type="continuationSeparator" w:id="0">
    <w:p w:rsidR="00DF487C" w:rsidRDefault="00DF487C" w:rsidP="00CC6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803" w:rsidRDefault="00EB38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803" w:rsidRPr="008926B4" w:rsidRDefault="00DF487C">
    <w:pPr>
      <w:pStyle w:val="Header"/>
      <w:pBdr>
        <w:between w:val="single" w:sz="4" w:space="1" w:color="4F81BD" w:themeColor="accent1"/>
      </w:pBdr>
      <w:spacing w:line="276" w:lineRule="auto"/>
      <w:jc w:val="center"/>
      <w:rPr>
        <w:rFonts w:ascii="Arial" w:hAnsi="Arial" w:cs="Arial"/>
        <w:b/>
        <w:sz w:val="28"/>
        <w:szCs w:val="28"/>
      </w:rPr>
    </w:pPr>
    <w:sdt>
      <w:sdtPr>
        <w:rPr>
          <w:rFonts w:ascii="Arial" w:hAnsi="Arial" w:cs="Arial"/>
          <w:b/>
          <w:sz w:val="28"/>
          <w:szCs w:val="28"/>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EB3803" w:rsidRPr="008340B6">
          <w:rPr>
            <w:rFonts w:ascii="Arial" w:hAnsi="Arial" w:cs="Arial"/>
            <w:b/>
            <w:sz w:val="28"/>
            <w:szCs w:val="28"/>
          </w:rPr>
          <w:t>FSS SHELL</w:t>
        </w:r>
        <w:r w:rsidR="00EB3803">
          <w:rPr>
            <w:rFonts w:ascii="Arial" w:hAnsi="Arial" w:cs="Arial"/>
            <w:b/>
            <w:sz w:val="28"/>
            <w:szCs w:val="28"/>
          </w:rPr>
          <w:t>FISH REVIEW CONSULTATION ON</w:t>
        </w:r>
        <w:r w:rsidR="00EB3803" w:rsidRPr="008340B6">
          <w:rPr>
            <w:rFonts w:ascii="Arial" w:hAnsi="Arial" w:cs="Arial"/>
            <w:b/>
            <w:sz w:val="28"/>
            <w:szCs w:val="28"/>
          </w:rPr>
          <w:t xml:space="preserve"> CLASSIFICATION AND MONITORING</w:t>
        </w:r>
        <w:r w:rsidR="00EB3803">
          <w:rPr>
            <w:rFonts w:ascii="Arial" w:hAnsi="Arial" w:cs="Arial"/>
            <w:b/>
            <w:sz w:val="28"/>
            <w:szCs w:val="28"/>
          </w:rPr>
          <w:t>-</w:t>
        </w:r>
        <w:r w:rsidR="00EB3803" w:rsidRPr="008340B6">
          <w:rPr>
            <w:rFonts w:ascii="Arial" w:hAnsi="Arial" w:cs="Arial"/>
            <w:b/>
            <w:sz w:val="28"/>
            <w:szCs w:val="28"/>
          </w:rPr>
          <w:t xml:space="preserve"> </w:t>
        </w:r>
        <w:r w:rsidR="00EB3803">
          <w:rPr>
            <w:rFonts w:ascii="Arial" w:hAnsi="Arial" w:cs="Arial"/>
            <w:b/>
            <w:sz w:val="28"/>
            <w:szCs w:val="28"/>
          </w:rPr>
          <w:t xml:space="preserve">                                                                               </w:t>
        </w:r>
        <w:r w:rsidR="00EB3803" w:rsidRPr="008340B6">
          <w:rPr>
            <w:rFonts w:ascii="Arial" w:hAnsi="Arial" w:cs="Arial"/>
            <w:b/>
            <w:sz w:val="28"/>
            <w:szCs w:val="28"/>
          </w:rPr>
          <w:t xml:space="preserve"> </w:t>
        </w:r>
        <w:r w:rsidR="00EB3803">
          <w:rPr>
            <w:rFonts w:ascii="Arial" w:hAnsi="Arial" w:cs="Arial"/>
            <w:b/>
            <w:sz w:val="28"/>
            <w:szCs w:val="28"/>
          </w:rPr>
          <w:t>-</w:t>
        </w:r>
        <w:r w:rsidR="00EB3803" w:rsidRPr="008340B6">
          <w:rPr>
            <w:rFonts w:ascii="Arial" w:hAnsi="Arial" w:cs="Arial"/>
            <w:b/>
            <w:sz w:val="28"/>
            <w:szCs w:val="28"/>
          </w:rPr>
          <w:t>CHANGES TO THE OFFICIAL CONTROL PROGRAMME</w:t>
        </w:r>
        <w:r w:rsidR="00EB3803">
          <w:rPr>
            <w:rFonts w:ascii="Arial" w:hAnsi="Arial" w:cs="Arial"/>
            <w:b/>
            <w:sz w:val="28"/>
            <w:szCs w:val="28"/>
          </w:rPr>
          <w:t>-  Summary of responses</w:t>
        </w:r>
      </w:sdtContent>
    </w:sdt>
  </w:p>
  <w:sdt>
    <w:sdtPr>
      <w:rPr>
        <w:rFonts w:ascii="Arial" w:hAnsi="Arial" w:cs="Arial"/>
        <w:sz w:val="28"/>
        <w:szCs w:val="28"/>
      </w:rPr>
      <w:alias w:val="Date"/>
      <w:id w:val="77547044"/>
      <w:dataBinding w:prefixMappings="xmlns:ns0='http://schemas.microsoft.com/office/2006/coverPageProps'" w:xpath="/ns0:CoverPageProperties[1]/ns0:PublishDate[1]" w:storeItemID="{55AF091B-3C7A-41E3-B477-F2FDAA23CFDA}"/>
      <w:date w:fullDate="2017-09-28T00:00:00Z">
        <w:dateFormat w:val="MMMM d, yyyy"/>
        <w:lid w:val="en-US"/>
        <w:storeMappedDataAs w:val="dateTime"/>
        <w:calendar w:val="gregorian"/>
      </w:date>
    </w:sdtPr>
    <w:sdtEndPr/>
    <w:sdtContent>
      <w:p w:rsidR="00EB3803" w:rsidRDefault="00EB3803">
        <w:pPr>
          <w:pStyle w:val="Header"/>
          <w:pBdr>
            <w:between w:val="single" w:sz="4" w:space="1" w:color="4F81BD" w:themeColor="accent1"/>
          </w:pBdr>
          <w:spacing w:line="276" w:lineRule="auto"/>
          <w:jc w:val="center"/>
        </w:pPr>
        <w:r>
          <w:rPr>
            <w:rFonts w:ascii="Arial" w:hAnsi="Arial" w:cs="Arial"/>
            <w:sz w:val="28"/>
            <w:szCs w:val="28"/>
            <w:lang w:val="en-US"/>
          </w:rPr>
          <w:t>September 28, 2017</w:t>
        </w:r>
      </w:p>
    </w:sdtContent>
  </w:sdt>
  <w:tbl>
    <w:tblPr>
      <w:tblStyle w:val="TableGrid"/>
      <w:tblW w:w="0" w:type="auto"/>
      <w:tblLook w:val="04A0" w:firstRow="1" w:lastRow="0" w:firstColumn="1" w:lastColumn="0" w:noHBand="0" w:noVBand="1"/>
    </w:tblPr>
    <w:tblGrid>
      <w:gridCol w:w="2235"/>
      <w:gridCol w:w="1842"/>
      <w:gridCol w:w="5387"/>
      <w:gridCol w:w="4394"/>
    </w:tblGrid>
    <w:tr w:rsidR="00EB3803" w:rsidRPr="00886B43" w:rsidTr="00C03AA8">
      <w:tc>
        <w:tcPr>
          <w:tcW w:w="2235" w:type="dxa"/>
          <w:shd w:val="clear" w:color="auto" w:fill="D9D9D9" w:themeFill="background1" w:themeFillShade="D9"/>
        </w:tcPr>
        <w:p w:rsidR="00EB3803" w:rsidRPr="00886B43" w:rsidRDefault="00EB3803" w:rsidP="001429F5">
          <w:pPr>
            <w:rPr>
              <w:rFonts w:ascii="Arial" w:hAnsi="Arial" w:cs="Arial"/>
              <w:b/>
              <w:sz w:val="24"/>
              <w:szCs w:val="24"/>
            </w:rPr>
          </w:pPr>
          <w:r>
            <w:rPr>
              <w:rFonts w:ascii="Arial" w:hAnsi="Arial" w:cs="Arial"/>
              <w:b/>
              <w:sz w:val="24"/>
              <w:szCs w:val="24"/>
            </w:rPr>
            <w:t xml:space="preserve">Question </w:t>
          </w:r>
        </w:p>
      </w:tc>
      <w:tc>
        <w:tcPr>
          <w:tcW w:w="1842" w:type="dxa"/>
          <w:shd w:val="clear" w:color="auto" w:fill="D9D9D9" w:themeFill="background1" w:themeFillShade="D9"/>
        </w:tcPr>
        <w:p w:rsidR="00EB3803" w:rsidRPr="00886B43" w:rsidRDefault="00EB3803" w:rsidP="000464BE">
          <w:pPr>
            <w:rPr>
              <w:rFonts w:ascii="Arial" w:hAnsi="Arial" w:cs="Arial"/>
              <w:b/>
              <w:sz w:val="24"/>
              <w:szCs w:val="24"/>
            </w:rPr>
          </w:pPr>
          <w:r>
            <w:rPr>
              <w:rFonts w:ascii="Arial" w:hAnsi="Arial" w:cs="Arial"/>
              <w:b/>
              <w:sz w:val="24"/>
              <w:szCs w:val="24"/>
            </w:rPr>
            <w:t xml:space="preserve">Respondent </w:t>
          </w:r>
        </w:p>
      </w:tc>
      <w:tc>
        <w:tcPr>
          <w:tcW w:w="5387" w:type="dxa"/>
          <w:shd w:val="clear" w:color="auto" w:fill="D9D9D9" w:themeFill="background1" w:themeFillShade="D9"/>
        </w:tcPr>
        <w:p w:rsidR="00EB3803" w:rsidRPr="00886B43" w:rsidRDefault="00EB3803" w:rsidP="001429F5">
          <w:pPr>
            <w:rPr>
              <w:rFonts w:ascii="Arial" w:hAnsi="Arial" w:cs="Arial"/>
              <w:b/>
              <w:sz w:val="24"/>
              <w:szCs w:val="24"/>
            </w:rPr>
          </w:pPr>
          <w:r w:rsidRPr="00886B43">
            <w:rPr>
              <w:rFonts w:ascii="Arial" w:hAnsi="Arial" w:cs="Arial"/>
              <w:b/>
              <w:sz w:val="24"/>
              <w:szCs w:val="24"/>
            </w:rPr>
            <w:t xml:space="preserve">Comment </w:t>
          </w:r>
        </w:p>
      </w:tc>
      <w:tc>
        <w:tcPr>
          <w:tcW w:w="4394" w:type="dxa"/>
          <w:shd w:val="clear" w:color="auto" w:fill="D9D9D9" w:themeFill="background1" w:themeFillShade="D9"/>
        </w:tcPr>
        <w:p w:rsidR="00EB3803" w:rsidRPr="00886B43" w:rsidRDefault="00EB3803" w:rsidP="001429F5">
          <w:pPr>
            <w:rPr>
              <w:rFonts w:ascii="Arial" w:hAnsi="Arial" w:cs="Arial"/>
              <w:b/>
              <w:sz w:val="24"/>
              <w:szCs w:val="24"/>
            </w:rPr>
          </w:pPr>
          <w:r>
            <w:rPr>
              <w:rFonts w:ascii="Arial" w:hAnsi="Arial" w:cs="Arial"/>
              <w:b/>
              <w:sz w:val="24"/>
              <w:szCs w:val="24"/>
            </w:rPr>
            <w:t xml:space="preserve">FSS </w:t>
          </w:r>
          <w:r w:rsidRPr="00886B43">
            <w:rPr>
              <w:rFonts w:ascii="Arial" w:hAnsi="Arial" w:cs="Arial"/>
              <w:b/>
              <w:sz w:val="24"/>
              <w:szCs w:val="24"/>
            </w:rPr>
            <w:t>Response</w:t>
          </w:r>
        </w:p>
      </w:tc>
    </w:tr>
  </w:tbl>
  <w:p w:rsidR="00EB3803" w:rsidRDefault="00EB38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803" w:rsidRDefault="00EB38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3CA"/>
    <w:multiLevelType w:val="hybridMultilevel"/>
    <w:tmpl w:val="935CA4BA"/>
    <w:lvl w:ilvl="0" w:tplc="0809000F">
      <w:start w:val="1"/>
      <w:numFmt w:val="decimal"/>
      <w:lvlText w:val="%1."/>
      <w:lvlJc w:val="left"/>
      <w:pPr>
        <w:ind w:left="502"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nsid w:val="0A8F2E5E"/>
    <w:multiLevelType w:val="hybridMultilevel"/>
    <w:tmpl w:val="2CC29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BF762B7"/>
    <w:multiLevelType w:val="hybridMultilevel"/>
    <w:tmpl w:val="C53ADE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391214F3"/>
    <w:multiLevelType w:val="hybridMultilevel"/>
    <w:tmpl w:val="C53ADE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41411C22"/>
    <w:multiLevelType w:val="hybridMultilevel"/>
    <w:tmpl w:val="F4585B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40052E6"/>
    <w:multiLevelType w:val="hybridMultilevel"/>
    <w:tmpl w:val="1310A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43C46FE"/>
    <w:multiLevelType w:val="hybridMultilevel"/>
    <w:tmpl w:val="680E6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0D715D"/>
    <w:multiLevelType w:val="hybridMultilevel"/>
    <w:tmpl w:val="952E8218"/>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63614A29"/>
    <w:multiLevelType w:val="hybridMultilevel"/>
    <w:tmpl w:val="A3B6E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76D0A1F"/>
    <w:multiLevelType w:val="multilevel"/>
    <w:tmpl w:val="EF729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2E453C5"/>
    <w:multiLevelType w:val="hybridMultilevel"/>
    <w:tmpl w:val="935CA4BA"/>
    <w:lvl w:ilvl="0" w:tplc="0809000F">
      <w:start w:val="1"/>
      <w:numFmt w:val="decimal"/>
      <w:lvlText w:val="%1."/>
      <w:lvlJc w:val="left"/>
      <w:pPr>
        <w:ind w:left="502"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1">
    <w:nsid w:val="784C3CA0"/>
    <w:multiLevelType w:val="hybridMultilevel"/>
    <w:tmpl w:val="1AFCB7D8"/>
    <w:lvl w:ilvl="0" w:tplc="0809000F">
      <w:start w:val="1"/>
      <w:numFmt w:val="decimal"/>
      <w:lvlText w:val="%1."/>
      <w:lvlJc w:val="left"/>
      <w:pPr>
        <w:ind w:left="658" w:hanging="360"/>
      </w:pPr>
    </w:lvl>
    <w:lvl w:ilvl="1" w:tplc="08090019" w:tentative="1">
      <w:start w:val="1"/>
      <w:numFmt w:val="lowerLetter"/>
      <w:lvlText w:val="%2."/>
      <w:lvlJc w:val="left"/>
      <w:pPr>
        <w:ind w:left="1378" w:hanging="360"/>
      </w:pPr>
    </w:lvl>
    <w:lvl w:ilvl="2" w:tplc="0809001B" w:tentative="1">
      <w:start w:val="1"/>
      <w:numFmt w:val="lowerRoman"/>
      <w:lvlText w:val="%3."/>
      <w:lvlJc w:val="right"/>
      <w:pPr>
        <w:ind w:left="2098" w:hanging="180"/>
      </w:pPr>
    </w:lvl>
    <w:lvl w:ilvl="3" w:tplc="0809000F" w:tentative="1">
      <w:start w:val="1"/>
      <w:numFmt w:val="decimal"/>
      <w:lvlText w:val="%4."/>
      <w:lvlJc w:val="left"/>
      <w:pPr>
        <w:ind w:left="2818" w:hanging="360"/>
      </w:pPr>
    </w:lvl>
    <w:lvl w:ilvl="4" w:tplc="08090019" w:tentative="1">
      <w:start w:val="1"/>
      <w:numFmt w:val="lowerLetter"/>
      <w:lvlText w:val="%5."/>
      <w:lvlJc w:val="left"/>
      <w:pPr>
        <w:ind w:left="3538" w:hanging="360"/>
      </w:pPr>
    </w:lvl>
    <w:lvl w:ilvl="5" w:tplc="0809001B" w:tentative="1">
      <w:start w:val="1"/>
      <w:numFmt w:val="lowerRoman"/>
      <w:lvlText w:val="%6."/>
      <w:lvlJc w:val="right"/>
      <w:pPr>
        <w:ind w:left="4258" w:hanging="180"/>
      </w:pPr>
    </w:lvl>
    <w:lvl w:ilvl="6" w:tplc="0809000F" w:tentative="1">
      <w:start w:val="1"/>
      <w:numFmt w:val="decimal"/>
      <w:lvlText w:val="%7."/>
      <w:lvlJc w:val="left"/>
      <w:pPr>
        <w:ind w:left="4978" w:hanging="360"/>
      </w:pPr>
    </w:lvl>
    <w:lvl w:ilvl="7" w:tplc="08090019" w:tentative="1">
      <w:start w:val="1"/>
      <w:numFmt w:val="lowerLetter"/>
      <w:lvlText w:val="%8."/>
      <w:lvlJc w:val="left"/>
      <w:pPr>
        <w:ind w:left="5698" w:hanging="360"/>
      </w:pPr>
    </w:lvl>
    <w:lvl w:ilvl="8" w:tplc="0809001B" w:tentative="1">
      <w:start w:val="1"/>
      <w:numFmt w:val="lowerRoman"/>
      <w:lvlText w:val="%9."/>
      <w:lvlJc w:val="right"/>
      <w:pPr>
        <w:ind w:left="6418"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9"/>
  </w:num>
  <w:num w:numId="7">
    <w:abstractNumId w:val="7"/>
  </w:num>
  <w:num w:numId="8">
    <w:abstractNumId w:val="8"/>
  </w:num>
  <w:num w:numId="9">
    <w:abstractNumId w:val="0"/>
  </w:num>
  <w:num w:numId="10">
    <w:abstractNumId w:val="11"/>
  </w:num>
  <w:num w:numId="11">
    <w:abstractNumId w:val="4"/>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32"/>
    <w:rsid w:val="0000140C"/>
    <w:rsid w:val="00001CFE"/>
    <w:rsid w:val="00020BCB"/>
    <w:rsid w:val="00040880"/>
    <w:rsid w:val="000435C4"/>
    <w:rsid w:val="000464BE"/>
    <w:rsid w:val="0005087D"/>
    <w:rsid w:val="0006106C"/>
    <w:rsid w:val="0006243C"/>
    <w:rsid w:val="00063645"/>
    <w:rsid w:val="00064446"/>
    <w:rsid w:val="00067DAC"/>
    <w:rsid w:val="00071FFE"/>
    <w:rsid w:val="00077CBB"/>
    <w:rsid w:val="000834E9"/>
    <w:rsid w:val="000910F5"/>
    <w:rsid w:val="00092579"/>
    <w:rsid w:val="00092BCD"/>
    <w:rsid w:val="000A1F09"/>
    <w:rsid w:val="000A5414"/>
    <w:rsid w:val="000C2B15"/>
    <w:rsid w:val="000E6261"/>
    <w:rsid w:val="000F3679"/>
    <w:rsid w:val="00104939"/>
    <w:rsid w:val="001128E1"/>
    <w:rsid w:val="00121EE7"/>
    <w:rsid w:val="00124840"/>
    <w:rsid w:val="00124D79"/>
    <w:rsid w:val="001429F5"/>
    <w:rsid w:val="00143E89"/>
    <w:rsid w:val="0015190C"/>
    <w:rsid w:val="00160C45"/>
    <w:rsid w:val="00176F9D"/>
    <w:rsid w:val="00181447"/>
    <w:rsid w:val="0018294C"/>
    <w:rsid w:val="001907A7"/>
    <w:rsid w:val="00197503"/>
    <w:rsid w:val="001A265D"/>
    <w:rsid w:val="001A7719"/>
    <w:rsid w:val="001B19E1"/>
    <w:rsid w:val="001B2DB8"/>
    <w:rsid w:val="001D5C03"/>
    <w:rsid w:val="001F3EB4"/>
    <w:rsid w:val="00207381"/>
    <w:rsid w:val="00207E4B"/>
    <w:rsid w:val="00210D99"/>
    <w:rsid w:val="002207E7"/>
    <w:rsid w:val="00224A75"/>
    <w:rsid w:val="002267E4"/>
    <w:rsid w:val="0023230B"/>
    <w:rsid w:val="00236C1F"/>
    <w:rsid w:val="00247ADD"/>
    <w:rsid w:val="00252C04"/>
    <w:rsid w:val="00271114"/>
    <w:rsid w:val="00273023"/>
    <w:rsid w:val="0027508A"/>
    <w:rsid w:val="0027791C"/>
    <w:rsid w:val="002968D5"/>
    <w:rsid w:val="00297248"/>
    <w:rsid w:val="002B73A8"/>
    <w:rsid w:val="002C5241"/>
    <w:rsid w:val="002D0FB2"/>
    <w:rsid w:val="002D55A2"/>
    <w:rsid w:val="002F7607"/>
    <w:rsid w:val="003106EA"/>
    <w:rsid w:val="0033546F"/>
    <w:rsid w:val="00343062"/>
    <w:rsid w:val="003436D2"/>
    <w:rsid w:val="00350F56"/>
    <w:rsid w:val="00351E8A"/>
    <w:rsid w:val="003547C1"/>
    <w:rsid w:val="0035609F"/>
    <w:rsid w:val="003629EA"/>
    <w:rsid w:val="003637CF"/>
    <w:rsid w:val="003A0314"/>
    <w:rsid w:val="003A4DEE"/>
    <w:rsid w:val="003B51E7"/>
    <w:rsid w:val="003C575E"/>
    <w:rsid w:val="003D537F"/>
    <w:rsid w:val="003D78AF"/>
    <w:rsid w:val="003E1D92"/>
    <w:rsid w:val="003E70C5"/>
    <w:rsid w:val="004020BA"/>
    <w:rsid w:val="00403011"/>
    <w:rsid w:val="00403C47"/>
    <w:rsid w:val="00411720"/>
    <w:rsid w:val="00413B95"/>
    <w:rsid w:val="00416565"/>
    <w:rsid w:val="0041733C"/>
    <w:rsid w:val="004331BA"/>
    <w:rsid w:val="00441491"/>
    <w:rsid w:val="00452A58"/>
    <w:rsid w:val="004545DD"/>
    <w:rsid w:val="00460420"/>
    <w:rsid w:val="00466E81"/>
    <w:rsid w:val="004737DF"/>
    <w:rsid w:val="00475C5E"/>
    <w:rsid w:val="00480BC4"/>
    <w:rsid w:val="0048582D"/>
    <w:rsid w:val="004976C8"/>
    <w:rsid w:val="004A02F2"/>
    <w:rsid w:val="004B11CB"/>
    <w:rsid w:val="004C5D6B"/>
    <w:rsid w:val="004C6CEF"/>
    <w:rsid w:val="004D7A03"/>
    <w:rsid w:val="004E5166"/>
    <w:rsid w:val="004F47F9"/>
    <w:rsid w:val="00500B68"/>
    <w:rsid w:val="00501623"/>
    <w:rsid w:val="00511DFD"/>
    <w:rsid w:val="00517908"/>
    <w:rsid w:val="00517C9E"/>
    <w:rsid w:val="00526E1C"/>
    <w:rsid w:val="00535D6A"/>
    <w:rsid w:val="0054130E"/>
    <w:rsid w:val="0054305A"/>
    <w:rsid w:val="00543AEA"/>
    <w:rsid w:val="00543EA1"/>
    <w:rsid w:val="00546C74"/>
    <w:rsid w:val="00546E4E"/>
    <w:rsid w:val="00547A31"/>
    <w:rsid w:val="0056195B"/>
    <w:rsid w:val="0056641F"/>
    <w:rsid w:val="00570570"/>
    <w:rsid w:val="0057595F"/>
    <w:rsid w:val="00582247"/>
    <w:rsid w:val="005B244C"/>
    <w:rsid w:val="005C211F"/>
    <w:rsid w:val="005C2E32"/>
    <w:rsid w:val="005C71E3"/>
    <w:rsid w:val="005D1AE7"/>
    <w:rsid w:val="005E017B"/>
    <w:rsid w:val="005E2794"/>
    <w:rsid w:val="005E3346"/>
    <w:rsid w:val="005E4191"/>
    <w:rsid w:val="005E55A4"/>
    <w:rsid w:val="005E7F5C"/>
    <w:rsid w:val="005F2205"/>
    <w:rsid w:val="005F69CB"/>
    <w:rsid w:val="006114DB"/>
    <w:rsid w:val="006142D0"/>
    <w:rsid w:val="00615D70"/>
    <w:rsid w:val="006163BD"/>
    <w:rsid w:val="0062208C"/>
    <w:rsid w:val="0062454A"/>
    <w:rsid w:val="00635568"/>
    <w:rsid w:val="00642085"/>
    <w:rsid w:val="00642F8F"/>
    <w:rsid w:val="00645C91"/>
    <w:rsid w:val="00645F98"/>
    <w:rsid w:val="00653F8C"/>
    <w:rsid w:val="00654CD7"/>
    <w:rsid w:val="006552FF"/>
    <w:rsid w:val="00664FB3"/>
    <w:rsid w:val="0067141E"/>
    <w:rsid w:val="00681368"/>
    <w:rsid w:val="00691362"/>
    <w:rsid w:val="006B3D62"/>
    <w:rsid w:val="006C057B"/>
    <w:rsid w:val="006D3C91"/>
    <w:rsid w:val="006E0B32"/>
    <w:rsid w:val="006E23CE"/>
    <w:rsid w:val="006E31E4"/>
    <w:rsid w:val="006E7857"/>
    <w:rsid w:val="006F01CB"/>
    <w:rsid w:val="006F5BC3"/>
    <w:rsid w:val="006F63A2"/>
    <w:rsid w:val="0070209A"/>
    <w:rsid w:val="00712964"/>
    <w:rsid w:val="0071343F"/>
    <w:rsid w:val="00714242"/>
    <w:rsid w:val="00716CC0"/>
    <w:rsid w:val="00726948"/>
    <w:rsid w:val="00733328"/>
    <w:rsid w:val="00740099"/>
    <w:rsid w:val="0074021E"/>
    <w:rsid w:val="00744E5A"/>
    <w:rsid w:val="00751364"/>
    <w:rsid w:val="007521AA"/>
    <w:rsid w:val="00752596"/>
    <w:rsid w:val="0076125B"/>
    <w:rsid w:val="00775647"/>
    <w:rsid w:val="00785480"/>
    <w:rsid w:val="007B6006"/>
    <w:rsid w:val="007B6B67"/>
    <w:rsid w:val="007C4F92"/>
    <w:rsid w:val="007C6A65"/>
    <w:rsid w:val="007D5B37"/>
    <w:rsid w:val="007F083B"/>
    <w:rsid w:val="007F16EE"/>
    <w:rsid w:val="007F1FA9"/>
    <w:rsid w:val="00810D5E"/>
    <w:rsid w:val="0081541D"/>
    <w:rsid w:val="008160A7"/>
    <w:rsid w:val="00816BEB"/>
    <w:rsid w:val="00817829"/>
    <w:rsid w:val="008340B6"/>
    <w:rsid w:val="008406DD"/>
    <w:rsid w:val="00840751"/>
    <w:rsid w:val="00842509"/>
    <w:rsid w:val="008450B4"/>
    <w:rsid w:val="008471CA"/>
    <w:rsid w:val="00865059"/>
    <w:rsid w:val="00886B43"/>
    <w:rsid w:val="008926B4"/>
    <w:rsid w:val="008B103D"/>
    <w:rsid w:val="008B608A"/>
    <w:rsid w:val="008D1BDD"/>
    <w:rsid w:val="008D64C8"/>
    <w:rsid w:val="008F62FF"/>
    <w:rsid w:val="009064A4"/>
    <w:rsid w:val="00906B35"/>
    <w:rsid w:val="0091020E"/>
    <w:rsid w:val="00911877"/>
    <w:rsid w:val="00916174"/>
    <w:rsid w:val="00916DF8"/>
    <w:rsid w:val="00917CA1"/>
    <w:rsid w:val="00930762"/>
    <w:rsid w:val="0094071F"/>
    <w:rsid w:val="00942CBC"/>
    <w:rsid w:val="009514C1"/>
    <w:rsid w:val="00966FB2"/>
    <w:rsid w:val="009708AC"/>
    <w:rsid w:val="00971D24"/>
    <w:rsid w:val="009761C1"/>
    <w:rsid w:val="009769B5"/>
    <w:rsid w:val="00986334"/>
    <w:rsid w:val="00991965"/>
    <w:rsid w:val="009B2EF0"/>
    <w:rsid w:val="009C7BA2"/>
    <w:rsid w:val="009D5A79"/>
    <w:rsid w:val="009E2D8D"/>
    <w:rsid w:val="009F5F5A"/>
    <w:rsid w:val="00A02342"/>
    <w:rsid w:val="00A04736"/>
    <w:rsid w:val="00A067F4"/>
    <w:rsid w:val="00A21932"/>
    <w:rsid w:val="00A34314"/>
    <w:rsid w:val="00A471B4"/>
    <w:rsid w:val="00A51858"/>
    <w:rsid w:val="00A52C03"/>
    <w:rsid w:val="00A6130A"/>
    <w:rsid w:val="00A66450"/>
    <w:rsid w:val="00A74E14"/>
    <w:rsid w:val="00A82841"/>
    <w:rsid w:val="00AA37B1"/>
    <w:rsid w:val="00AA7962"/>
    <w:rsid w:val="00AA79F7"/>
    <w:rsid w:val="00AB7805"/>
    <w:rsid w:val="00AC4F21"/>
    <w:rsid w:val="00AD5B3D"/>
    <w:rsid w:val="00AE2A6B"/>
    <w:rsid w:val="00AE3F6C"/>
    <w:rsid w:val="00AE5E32"/>
    <w:rsid w:val="00B1324C"/>
    <w:rsid w:val="00B14D23"/>
    <w:rsid w:val="00B26ACA"/>
    <w:rsid w:val="00B276AF"/>
    <w:rsid w:val="00B33405"/>
    <w:rsid w:val="00B45133"/>
    <w:rsid w:val="00B56686"/>
    <w:rsid w:val="00B73898"/>
    <w:rsid w:val="00B82AC3"/>
    <w:rsid w:val="00B90BA2"/>
    <w:rsid w:val="00B960A0"/>
    <w:rsid w:val="00BA7CE8"/>
    <w:rsid w:val="00BB5BE6"/>
    <w:rsid w:val="00BC412A"/>
    <w:rsid w:val="00BC42A4"/>
    <w:rsid w:val="00BC79B2"/>
    <w:rsid w:val="00BD09D3"/>
    <w:rsid w:val="00BD568F"/>
    <w:rsid w:val="00BE0D45"/>
    <w:rsid w:val="00BE1E29"/>
    <w:rsid w:val="00BE5C8C"/>
    <w:rsid w:val="00BE7563"/>
    <w:rsid w:val="00BF6FC3"/>
    <w:rsid w:val="00C03AA8"/>
    <w:rsid w:val="00C14E18"/>
    <w:rsid w:val="00C20601"/>
    <w:rsid w:val="00C23746"/>
    <w:rsid w:val="00C42FDD"/>
    <w:rsid w:val="00C451D3"/>
    <w:rsid w:val="00C46DE5"/>
    <w:rsid w:val="00C64028"/>
    <w:rsid w:val="00C86959"/>
    <w:rsid w:val="00C86F06"/>
    <w:rsid w:val="00C87F28"/>
    <w:rsid w:val="00C97D38"/>
    <w:rsid w:val="00CA0461"/>
    <w:rsid w:val="00CC45E2"/>
    <w:rsid w:val="00CC4BD9"/>
    <w:rsid w:val="00CC6041"/>
    <w:rsid w:val="00CD2522"/>
    <w:rsid w:val="00CE4B3C"/>
    <w:rsid w:val="00CE5BFE"/>
    <w:rsid w:val="00D02B6E"/>
    <w:rsid w:val="00D2171A"/>
    <w:rsid w:val="00D3223C"/>
    <w:rsid w:val="00D34EE6"/>
    <w:rsid w:val="00D35272"/>
    <w:rsid w:val="00D35E76"/>
    <w:rsid w:val="00D47C81"/>
    <w:rsid w:val="00D5472C"/>
    <w:rsid w:val="00D7052B"/>
    <w:rsid w:val="00D76962"/>
    <w:rsid w:val="00D80383"/>
    <w:rsid w:val="00DB7481"/>
    <w:rsid w:val="00DC5ABD"/>
    <w:rsid w:val="00DD3F88"/>
    <w:rsid w:val="00DD5BA2"/>
    <w:rsid w:val="00DE40EB"/>
    <w:rsid w:val="00DF47B2"/>
    <w:rsid w:val="00DF487C"/>
    <w:rsid w:val="00E021A0"/>
    <w:rsid w:val="00E03935"/>
    <w:rsid w:val="00E108C7"/>
    <w:rsid w:val="00E1756B"/>
    <w:rsid w:val="00E230E9"/>
    <w:rsid w:val="00E2352E"/>
    <w:rsid w:val="00E23E94"/>
    <w:rsid w:val="00E24E29"/>
    <w:rsid w:val="00E34DB6"/>
    <w:rsid w:val="00E45257"/>
    <w:rsid w:val="00E51F84"/>
    <w:rsid w:val="00E54E2A"/>
    <w:rsid w:val="00E5519B"/>
    <w:rsid w:val="00E561F5"/>
    <w:rsid w:val="00E60505"/>
    <w:rsid w:val="00E6079A"/>
    <w:rsid w:val="00E61B3D"/>
    <w:rsid w:val="00E63F63"/>
    <w:rsid w:val="00E67C2C"/>
    <w:rsid w:val="00E70D3D"/>
    <w:rsid w:val="00E715B6"/>
    <w:rsid w:val="00E73966"/>
    <w:rsid w:val="00E80640"/>
    <w:rsid w:val="00E873A4"/>
    <w:rsid w:val="00EA51F7"/>
    <w:rsid w:val="00EB3803"/>
    <w:rsid w:val="00EC028D"/>
    <w:rsid w:val="00EC0E52"/>
    <w:rsid w:val="00ED21D6"/>
    <w:rsid w:val="00ED602F"/>
    <w:rsid w:val="00EF2A0C"/>
    <w:rsid w:val="00EF50C0"/>
    <w:rsid w:val="00F129DB"/>
    <w:rsid w:val="00F1311D"/>
    <w:rsid w:val="00F44122"/>
    <w:rsid w:val="00F65CEB"/>
    <w:rsid w:val="00F83B03"/>
    <w:rsid w:val="00F90856"/>
    <w:rsid w:val="00F944C7"/>
    <w:rsid w:val="00FA1AA2"/>
    <w:rsid w:val="00FA5CDD"/>
    <w:rsid w:val="00FA7A43"/>
    <w:rsid w:val="00FC0192"/>
    <w:rsid w:val="00FC278D"/>
    <w:rsid w:val="00FD7507"/>
    <w:rsid w:val="00FE0F96"/>
    <w:rsid w:val="00FF6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6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858"/>
    <w:pPr>
      <w:spacing w:after="0" w:line="240" w:lineRule="auto"/>
      <w:ind w:left="720"/>
    </w:pPr>
    <w:rPr>
      <w:rFonts w:ascii="Calibri" w:hAnsi="Calibri" w:cs="Calibri"/>
      <w:lang w:eastAsia="en-GB"/>
    </w:rPr>
  </w:style>
  <w:style w:type="paragraph" w:styleId="NormalWeb">
    <w:name w:val="Normal (Web)"/>
    <w:basedOn w:val="Normal"/>
    <w:uiPriority w:val="99"/>
    <w:semiHidden/>
    <w:unhideWhenUsed/>
    <w:rsid w:val="00911877"/>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4C5D6B"/>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rsid w:val="004C5D6B"/>
    <w:rPr>
      <w:rFonts w:ascii="Arial" w:hAnsi="Arial"/>
      <w:sz w:val="24"/>
      <w:szCs w:val="21"/>
    </w:rPr>
  </w:style>
  <w:style w:type="paragraph" w:styleId="Header">
    <w:name w:val="header"/>
    <w:basedOn w:val="Normal"/>
    <w:link w:val="HeaderChar"/>
    <w:uiPriority w:val="99"/>
    <w:unhideWhenUsed/>
    <w:rsid w:val="00CC6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041"/>
  </w:style>
  <w:style w:type="paragraph" w:styleId="Footer">
    <w:name w:val="footer"/>
    <w:basedOn w:val="Normal"/>
    <w:link w:val="FooterChar"/>
    <w:uiPriority w:val="99"/>
    <w:unhideWhenUsed/>
    <w:rsid w:val="00CC6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041"/>
  </w:style>
  <w:style w:type="paragraph" w:styleId="BalloonText">
    <w:name w:val="Balloon Text"/>
    <w:basedOn w:val="Normal"/>
    <w:link w:val="BalloonTextChar"/>
    <w:uiPriority w:val="99"/>
    <w:semiHidden/>
    <w:unhideWhenUsed/>
    <w:rsid w:val="00CC6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041"/>
    <w:rPr>
      <w:rFonts w:ascii="Tahoma" w:hAnsi="Tahoma" w:cs="Tahoma"/>
      <w:sz w:val="16"/>
      <w:szCs w:val="16"/>
    </w:rPr>
  </w:style>
  <w:style w:type="character" w:customStyle="1" w:styleId="the-question">
    <w:name w:val="the-question"/>
    <w:basedOn w:val="DefaultParagraphFont"/>
    <w:rsid w:val="00CE4B3C"/>
  </w:style>
  <w:style w:type="character" w:styleId="Hyperlink">
    <w:name w:val="Hyperlink"/>
    <w:basedOn w:val="DefaultParagraphFont"/>
    <w:uiPriority w:val="99"/>
    <w:unhideWhenUsed/>
    <w:rsid w:val="00CE4B3C"/>
    <w:rPr>
      <w:color w:val="0000FF" w:themeColor="hyperlink"/>
      <w:u w:val="single"/>
    </w:rPr>
  </w:style>
  <w:style w:type="character" w:styleId="FollowedHyperlink">
    <w:name w:val="FollowedHyperlink"/>
    <w:basedOn w:val="DefaultParagraphFont"/>
    <w:uiPriority w:val="99"/>
    <w:semiHidden/>
    <w:unhideWhenUsed/>
    <w:rsid w:val="00971D24"/>
    <w:rPr>
      <w:color w:val="800080" w:themeColor="followedHyperlink"/>
      <w:u w:val="single"/>
    </w:rPr>
  </w:style>
  <w:style w:type="paragraph" w:styleId="EndnoteText">
    <w:name w:val="endnote text"/>
    <w:basedOn w:val="Normal"/>
    <w:link w:val="EndnoteTextChar"/>
    <w:uiPriority w:val="99"/>
    <w:semiHidden/>
    <w:unhideWhenUsed/>
    <w:rsid w:val="001B2DB8"/>
    <w:pPr>
      <w:spacing w:after="0" w:line="240" w:lineRule="auto"/>
    </w:pPr>
    <w:rPr>
      <w:rFonts w:ascii="Arial" w:eastAsia="Calibri" w:hAnsi="Arial" w:cs="Times New Roman"/>
      <w:sz w:val="20"/>
      <w:szCs w:val="20"/>
    </w:rPr>
  </w:style>
  <w:style w:type="character" w:customStyle="1" w:styleId="EndnoteTextChar">
    <w:name w:val="Endnote Text Char"/>
    <w:basedOn w:val="DefaultParagraphFont"/>
    <w:link w:val="EndnoteText"/>
    <w:uiPriority w:val="99"/>
    <w:semiHidden/>
    <w:rsid w:val="001B2DB8"/>
    <w:rPr>
      <w:rFonts w:ascii="Arial" w:eastAsia="Calibri" w:hAnsi="Arial" w:cs="Times New Roman"/>
      <w:sz w:val="20"/>
      <w:szCs w:val="20"/>
    </w:rPr>
  </w:style>
  <w:style w:type="character" w:styleId="EndnoteReference">
    <w:name w:val="endnote reference"/>
    <w:basedOn w:val="DefaultParagraphFont"/>
    <w:uiPriority w:val="99"/>
    <w:semiHidden/>
    <w:unhideWhenUsed/>
    <w:rsid w:val="001B2D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6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858"/>
    <w:pPr>
      <w:spacing w:after="0" w:line="240" w:lineRule="auto"/>
      <w:ind w:left="720"/>
    </w:pPr>
    <w:rPr>
      <w:rFonts w:ascii="Calibri" w:hAnsi="Calibri" w:cs="Calibri"/>
      <w:lang w:eastAsia="en-GB"/>
    </w:rPr>
  </w:style>
  <w:style w:type="paragraph" w:styleId="NormalWeb">
    <w:name w:val="Normal (Web)"/>
    <w:basedOn w:val="Normal"/>
    <w:uiPriority w:val="99"/>
    <w:semiHidden/>
    <w:unhideWhenUsed/>
    <w:rsid w:val="00911877"/>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4C5D6B"/>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rsid w:val="004C5D6B"/>
    <w:rPr>
      <w:rFonts w:ascii="Arial" w:hAnsi="Arial"/>
      <w:sz w:val="24"/>
      <w:szCs w:val="21"/>
    </w:rPr>
  </w:style>
  <w:style w:type="paragraph" w:styleId="Header">
    <w:name w:val="header"/>
    <w:basedOn w:val="Normal"/>
    <w:link w:val="HeaderChar"/>
    <w:uiPriority w:val="99"/>
    <w:unhideWhenUsed/>
    <w:rsid w:val="00CC6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041"/>
  </w:style>
  <w:style w:type="paragraph" w:styleId="Footer">
    <w:name w:val="footer"/>
    <w:basedOn w:val="Normal"/>
    <w:link w:val="FooterChar"/>
    <w:uiPriority w:val="99"/>
    <w:unhideWhenUsed/>
    <w:rsid w:val="00CC6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041"/>
  </w:style>
  <w:style w:type="paragraph" w:styleId="BalloonText">
    <w:name w:val="Balloon Text"/>
    <w:basedOn w:val="Normal"/>
    <w:link w:val="BalloonTextChar"/>
    <w:uiPriority w:val="99"/>
    <w:semiHidden/>
    <w:unhideWhenUsed/>
    <w:rsid w:val="00CC6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041"/>
    <w:rPr>
      <w:rFonts w:ascii="Tahoma" w:hAnsi="Tahoma" w:cs="Tahoma"/>
      <w:sz w:val="16"/>
      <w:szCs w:val="16"/>
    </w:rPr>
  </w:style>
  <w:style w:type="character" w:customStyle="1" w:styleId="the-question">
    <w:name w:val="the-question"/>
    <w:basedOn w:val="DefaultParagraphFont"/>
    <w:rsid w:val="00CE4B3C"/>
  </w:style>
  <w:style w:type="character" w:styleId="Hyperlink">
    <w:name w:val="Hyperlink"/>
    <w:basedOn w:val="DefaultParagraphFont"/>
    <w:uiPriority w:val="99"/>
    <w:unhideWhenUsed/>
    <w:rsid w:val="00CE4B3C"/>
    <w:rPr>
      <w:color w:val="0000FF" w:themeColor="hyperlink"/>
      <w:u w:val="single"/>
    </w:rPr>
  </w:style>
  <w:style w:type="character" w:styleId="FollowedHyperlink">
    <w:name w:val="FollowedHyperlink"/>
    <w:basedOn w:val="DefaultParagraphFont"/>
    <w:uiPriority w:val="99"/>
    <w:semiHidden/>
    <w:unhideWhenUsed/>
    <w:rsid w:val="00971D24"/>
    <w:rPr>
      <w:color w:val="800080" w:themeColor="followedHyperlink"/>
      <w:u w:val="single"/>
    </w:rPr>
  </w:style>
  <w:style w:type="paragraph" w:styleId="EndnoteText">
    <w:name w:val="endnote text"/>
    <w:basedOn w:val="Normal"/>
    <w:link w:val="EndnoteTextChar"/>
    <w:uiPriority w:val="99"/>
    <w:semiHidden/>
    <w:unhideWhenUsed/>
    <w:rsid w:val="001B2DB8"/>
    <w:pPr>
      <w:spacing w:after="0" w:line="240" w:lineRule="auto"/>
    </w:pPr>
    <w:rPr>
      <w:rFonts w:ascii="Arial" w:eastAsia="Calibri" w:hAnsi="Arial" w:cs="Times New Roman"/>
      <w:sz w:val="20"/>
      <w:szCs w:val="20"/>
    </w:rPr>
  </w:style>
  <w:style w:type="character" w:customStyle="1" w:styleId="EndnoteTextChar">
    <w:name w:val="Endnote Text Char"/>
    <w:basedOn w:val="DefaultParagraphFont"/>
    <w:link w:val="EndnoteText"/>
    <w:uiPriority w:val="99"/>
    <w:semiHidden/>
    <w:rsid w:val="001B2DB8"/>
    <w:rPr>
      <w:rFonts w:ascii="Arial" w:eastAsia="Calibri" w:hAnsi="Arial" w:cs="Times New Roman"/>
      <w:sz w:val="20"/>
      <w:szCs w:val="20"/>
    </w:rPr>
  </w:style>
  <w:style w:type="character" w:styleId="EndnoteReference">
    <w:name w:val="endnote reference"/>
    <w:basedOn w:val="DefaultParagraphFont"/>
    <w:uiPriority w:val="99"/>
    <w:semiHidden/>
    <w:unhideWhenUsed/>
    <w:rsid w:val="001B2D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90980">
      <w:bodyDiv w:val="1"/>
      <w:marLeft w:val="0"/>
      <w:marRight w:val="0"/>
      <w:marTop w:val="0"/>
      <w:marBottom w:val="0"/>
      <w:divBdr>
        <w:top w:val="none" w:sz="0" w:space="0" w:color="auto"/>
        <w:left w:val="none" w:sz="0" w:space="0" w:color="auto"/>
        <w:bottom w:val="none" w:sz="0" w:space="0" w:color="auto"/>
        <w:right w:val="none" w:sz="0" w:space="0" w:color="auto"/>
      </w:divBdr>
    </w:div>
    <w:div w:id="428476060">
      <w:bodyDiv w:val="1"/>
      <w:marLeft w:val="0"/>
      <w:marRight w:val="0"/>
      <w:marTop w:val="0"/>
      <w:marBottom w:val="0"/>
      <w:divBdr>
        <w:top w:val="none" w:sz="0" w:space="0" w:color="auto"/>
        <w:left w:val="none" w:sz="0" w:space="0" w:color="auto"/>
        <w:bottom w:val="none" w:sz="0" w:space="0" w:color="auto"/>
        <w:right w:val="none" w:sz="0" w:space="0" w:color="auto"/>
      </w:divBdr>
    </w:div>
    <w:div w:id="615596502">
      <w:bodyDiv w:val="1"/>
      <w:marLeft w:val="0"/>
      <w:marRight w:val="0"/>
      <w:marTop w:val="0"/>
      <w:marBottom w:val="0"/>
      <w:divBdr>
        <w:top w:val="none" w:sz="0" w:space="0" w:color="auto"/>
        <w:left w:val="none" w:sz="0" w:space="0" w:color="auto"/>
        <w:bottom w:val="none" w:sz="0" w:space="0" w:color="auto"/>
        <w:right w:val="none" w:sz="0" w:space="0" w:color="auto"/>
      </w:divBdr>
    </w:div>
    <w:div w:id="824125014">
      <w:bodyDiv w:val="1"/>
      <w:marLeft w:val="0"/>
      <w:marRight w:val="0"/>
      <w:marTop w:val="0"/>
      <w:marBottom w:val="0"/>
      <w:divBdr>
        <w:top w:val="none" w:sz="0" w:space="0" w:color="auto"/>
        <w:left w:val="none" w:sz="0" w:space="0" w:color="auto"/>
        <w:bottom w:val="none" w:sz="0" w:space="0" w:color="auto"/>
        <w:right w:val="none" w:sz="0" w:space="0" w:color="auto"/>
      </w:divBdr>
    </w:div>
    <w:div w:id="900946262">
      <w:bodyDiv w:val="1"/>
      <w:marLeft w:val="0"/>
      <w:marRight w:val="0"/>
      <w:marTop w:val="0"/>
      <w:marBottom w:val="0"/>
      <w:divBdr>
        <w:top w:val="none" w:sz="0" w:space="0" w:color="auto"/>
        <w:left w:val="none" w:sz="0" w:space="0" w:color="auto"/>
        <w:bottom w:val="none" w:sz="0" w:space="0" w:color="auto"/>
        <w:right w:val="none" w:sz="0" w:space="0" w:color="auto"/>
      </w:divBdr>
    </w:div>
    <w:div w:id="1066534093">
      <w:bodyDiv w:val="1"/>
      <w:marLeft w:val="0"/>
      <w:marRight w:val="0"/>
      <w:marTop w:val="0"/>
      <w:marBottom w:val="0"/>
      <w:divBdr>
        <w:top w:val="none" w:sz="0" w:space="0" w:color="auto"/>
        <w:left w:val="none" w:sz="0" w:space="0" w:color="auto"/>
        <w:bottom w:val="none" w:sz="0" w:space="0" w:color="auto"/>
        <w:right w:val="none" w:sz="0" w:space="0" w:color="auto"/>
      </w:divBdr>
    </w:div>
    <w:div w:id="1076439299">
      <w:bodyDiv w:val="1"/>
      <w:marLeft w:val="0"/>
      <w:marRight w:val="0"/>
      <w:marTop w:val="0"/>
      <w:marBottom w:val="0"/>
      <w:divBdr>
        <w:top w:val="none" w:sz="0" w:space="0" w:color="auto"/>
        <w:left w:val="none" w:sz="0" w:space="0" w:color="auto"/>
        <w:bottom w:val="none" w:sz="0" w:space="0" w:color="auto"/>
        <w:right w:val="none" w:sz="0" w:space="0" w:color="auto"/>
      </w:divBdr>
    </w:div>
    <w:div w:id="1077240982">
      <w:bodyDiv w:val="1"/>
      <w:marLeft w:val="0"/>
      <w:marRight w:val="0"/>
      <w:marTop w:val="0"/>
      <w:marBottom w:val="0"/>
      <w:divBdr>
        <w:top w:val="none" w:sz="0" w:space="0" w:color="auto"/>
        <w:left w:val="none" w:sz="0" w:space="0" w:color="auto"/>
        <w:bottom w:val="none" w:sz="0" w:space="0" w:color="auto"/>
        <w:right w:val="none" w:sz="0" w:space="0" w:color="auto"/>
      </w:divBdr>
    </w:div>
    <w:div w:id="1202595840">
      <w:bodyDiv w:val="1"/>
      <w:marLeft w:val="0"/>
      <w:marRight w:val="0"/>
      <w:marTop w:val="0"/>
      <w:marBottom w:val="0"/>
      <w:divBdr>
        <w:top w:val="none" w:sz="0" w:space="0" w:color="auto"/>
        <w:left w:val="none" w:sz="0" w:space="0" w:color="auto"/>
        <w:bottom w:val="none" w:sz="0" w:space="0" w:color="auto"/>
        <w:right w:val="none" w:sz="0" w:space="0" w:color="auto"/>
      </w:divBdr>
    </w:div>
    <w:div w:id="1417216006">
      <w:bodyDiv w:val="1"/>
      <w:marLeft w:val="0"/>
      <w:marRight w:val="0"/>
      <w:marTop w:val="0"/>
      <w:marBottom w:val="0"/>
      <w:divBdr>
        <w:top w:val="none" w:sz="0" w:space="0" w:color="auto"/>
        <w:left w:val="none" w:sz="0" w:space="0" w:color="auto"/>
        <w:bottom w:val="none" w:sz="0" w:space="0" w:color="auto"/>
        <w:right w:val="none" w:sz="0" w:space="0" w:color="auto"/>
      </w:divBdr>
    </w:div>
    <w:div w:id="1543638610">
      <w:bodyDiv w:val="1"/>
      <w:marLeft w:val="0"/>
      <w:marRight w:val="0"/>
      <w:marTop w:val="0"/>
      <w:marBottom w:val="0"/>
      <w:divBdr>
        <w:top w:val="none" w:sz="0" w:space="0" w:color="auto"/>
        <w:left w:val="none" w:sz="0" w:space="0" w:color="auto"/>
        <w:bottom w:val="none" w:sz="0" w:space="0" w:color="auto"/>
        <w:right w:val="none" w:sz="0" w:space="0" w:color="auto"/>
      </w:divBdr>
    </w:div>
    <w:div w:id="1571496009">
      <w:bodyDiv w:val="1"/>
      <w:marLeft w:val="0"/>
      <w:marRight w:val="0"/>
      <w:marTop w:val="0"/>
      <w:marBottom w:val="0"/>
      <w:divBdr>
        <w:top w:val="none" w:sz="0" w:space="0" w:color="auto"/>
        <w:left w:val="none" w:sz="0" w:space="0" w:color="auto"/>
        <w:bottom w:val="none" w:sz="0" w:space="0" w:color="auto"/>
        <w:right w:val="none" w:sz="0" w:space="0" w:color="auto"/>
      </w:divBdr>
    </w:div>
    <w:div w:id="1626425138">
      <w:bodyDiv w:val="1"/>
      <w:marLeft w:val="0"/>
      <w:marRight w:val="0"/>
      <w:marTop w:val="0"/>
      <w:marBottom w:val="0"/>
      <w:divBdr>
        <w:top w:val="none" w:sz="0" w:space="0" w:color="auto"/>
        <w:left w:val="none" w:sz="0" w:space="0" w:color="auto"/>
        <w:bottom w:val="none" w:sz="0" w:space="0" w:color="auto"/>
        <w:right w:val="none" w:sz="0" w:space="0" w:color="auto"/>
      </w:divBdr>
    </w:div>
    <w:div w:id="1822581191">
      <w:bodyDiv w:val="1"/>
      <w:marLeft w:val="0"/>
      <w:marRight w:val="0"/>
      <w:marTop w:val="0"/>
      <w:marBottom w:val="0"/>
      <w:divBdr>
        <w:top w:val="none" w:sz="0" w:space="0" w:color="auto"/>
        <w:left w:val="none" w:sz="0" w:space="0" w:color="auto"/>
        <w:bottom w:val="none" w:sz="0" w:space="0" w:color="auto"/>
        <w:right w:val="none" w:sz="0" w:space="0" w:color="auto"/>
      </w:divBdr>
    </w:div>
    <w:div w:id="1847472625">
      <w:bodyDiv w:val="1"/>
      <w:marLeft w:val="0"/>
      <w:marRight w:val="0"/>
      <w:marTop w:val="0"/>
      <w:marBottom w:val="0"/>
      <w:divBdr>
        <w:top w:val="none" w:sz="0" w:space="0" w:color="auto"/>
        <w:left w:val="none" w:sz="0" w:space="0" w:color="auto"/>
        <w:bottom w:val="none" w:sz="0" w:space="0" w:color="auto"/>
        <w:right w:val="none" w:sz="0" w:space="0" w:color="auto"/>
      </w:divBdr>
    </w:div>
    <w:div w:id="207974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foodstandards.gov.scot/news-and-alerts/food-standards-scotland-regulatory-strategy"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hyperlink" Target="http://www.foodstandards.gov.scot/downloads/Shellfish_-_Harvesters_Own_Results_-_Protocol_-_2016.pdf"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ustomXml" Target="/customXML/item4.xml" Id="R9f93c755403849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A18882688</value>
    </field>
    <field name="Objective-Title">
      <value order="0">Shellfish Review - summary of responses to Classification and Monitoring consultation - 28 September 2017 FINAL</value>
    </field>
    <field name="Objective-Description">
      <value order="0">Shellfish Review - Consultation response tables - 7 September 2017</value>
    </field>
    <field name="Objective-CreationStamp">
      <value order="0">2017-09-06T18:27:41Z</value>
    </field>
    <field name="Objective-IsApproved">
      <value order="0">false</value>
    </field>
    <field name="Objective-IsPublished">
      <value order="0">false</value>
    </field>
    <field name="Objective-DatePublished">
      <value order="0"/>
    </field>
    <field name="Objective-ModificationStamp">
      <value order="0">2017-10-10T09:05:24Z</value>
    </field>
    <field name="Objective-Owner">
      <value order="0">Howie, Jennifer J (U420073)</value>
    </field>
    <field name="Objective-Path">
      <value order="0">Objective Global Folder:Food Standards Scotland File Plan:Health, Nutrition and Care:Food and Drink:Fish:Advice and Policy: Fish (Food Standards Scotland):Shellfish: Advice and Policy: 2015-2020</value>
    </field>
    <field name="Objective-Parent">
      <value order="0">Shellfish: Advice and Policy: 2015-2020</value>
    </field>
    <field name="Objective-State">
      <value order="0">Being Drafted</value>
    </field>
    <field name="Objective-VersionId">
      <value order="0">vA26616037</value>
    </field>
    <field name="Objective-Version">
      <value order="0">0.11</value>
    </field>
    <field name="Objective-VersionNumber">
      <value order="0">11</value>
    </field>
    <field name="Objective-VersionComment">
      <value order="0">Shellfish Review - Consultation response tables - 7 September 2017</value>
    </field>
    <field name="Objective-FileNumber">
      <value order="0">qA483165</value>
    </field>
    <field name="Objective-Classification">
      <value order="0">OFFICIAL</value>
    </field>
    <field name="Objective-Caveats">
      <value order="0">Caveat for access to Food Standards Scotland</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2017-09-28T00:00:00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7DA1B19C-8A8C-4CE7-8702-F77F200C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51</Pages>
  <Words>10445</Words>
  <Characters>59539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FSS SHELLFISH REVIEW CONSULTATION ON CLASSIFICATION AND MONITORING-                                                                                 -CHANGES TO THE OFFICIAL CONTROL PROGRAMME-  Summary of responses</vt:lpstr>
    </vt:vector>
  </TitlesOfParts>
  <Company>Scottish Government</Company>
  <LinksUpToDate>false</LinksUpToDate>
  <CharactersWithSpaces>69845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FSS SHELLFISH REVIEW CONSULTATION ON CLASSIFICATION AND MONITORING-                                                                                 -CHANGES TO THE OFFICIAL CONTROL PROGRAMME-  Summary of responses</dc:title>
  <dc:creator>u441254</dc:creator>
  <cp:lastModifiedBy>Jenny Howie</cp:lastModifiedBy>
  <cp:revision>12</cp:revision>
  <dcterms:created xsi:type="dcterms:W3CDTF">2017-09-06T18:27:00Z</dcterms:created>
  <dcterms:modified xsi:type="dcterms:W3CDTF">2017-10-10T09:05:00Z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A18882688</vt:lpwstr>
  </property>
  <property fmtid="{D5CDD505-2E9C-101B-9397-08002B2CF9AE}" pid="4" name="Objective-Title">
    <vt:lpwstr>Shellfish Review - summary of responses to Classification and Monitoring consultation - 28 September 2017 FINAL</vt:lpwstr>
  </property>
  <property fmtid="{D5CDD505-2E9C-101B-9397-08002B2CF9AE}" pid="5" name="Objective-Comment">
    <vt:lpwstr>Shellfish Review - Consultation response tables - 7 September 2017</vt:lpwstr>
  </property>
  <property fmtid="{D5CDD505-2E9C-101B-9397-08002B2CF9AE}" pid="6" name="Objective-CreationStamp">
    <vt:filetime>2017-09-07T11:22:41Z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2017-10-10T09:05:25Z</vt:filetime>
  </property>
  <property fmtid="{D5CDD505-2E9C-101B-9397-08002B2CF9AE}" pid="11" name="Objective-Owner">
    <vt:lpwstr>Howie, Jennifer J (U420073)</vt:lpwstr>
  </property>
  <property fmtid="{D5CDD505-2E9C-101B-9397-08002B2CF9AE}" pid="12" name="Objective-Path">
    <vt:lpwstr>Objective Global Folder:Food Standards Scotland File Plan:Health, Nutrition and Care:Food and Drink:Fish:Advice and Policy: Fish (Food Standards Scotland):Shellfish: Advice and Policy: 2015-2020:</vt:lpwstr>
  </property>
  <property fmtid="{D5CDD505-2E9C-101B-9397-08002B2CF9AE}" pid="13" name="Objective-Parent">
    <vt:lpwstr>Shellfish: Advice and Policy: 2015-2020</vt:lpwstr>
  </property>
  <property fmtid="{D5CDD505-2E9C-101B-9397-08002B2CF9AE}" pid="14" name="Objective-State">
    <vt:lpwstr>Being Drafted</vt:lpwstr>
  </property>
  <property fmtid="{D5CDD505-2E9C-101B-9397-08002B2CF9AE}" pid="15" name="Objective-Version">
    <vt:lpwstr>0.11</vt:lpwstr>
  </property>
  <property fmtid="{D5CDD505-2E9C-101B-9397-08002B2CF9AE}" pid="16" name="Objective-VersionNumber">
    <vt:r8>11</vt:r8>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Objective-Description">
    <vt:lpwstr>Shellfish Review - Consultation response tables - 7 September 2017</vt:lpwstr>
  </property>
  <property fmtid="{D5CDD505-2E9C-101B-9397-08002B2CF9AE}" pid="26" name="Objective-VersionId">
    <vt:lpwstr>vA26616037</vt:lpwstr>
  </property>
  <property fmtid="{D5CDD505-2E9C-101B-9397-08002B2CF9AE}" pid="27" name="Objective-Date Received">
    <vt:lpwstr>
    </vt:lpwstr>
  </property>
  <property fmtid="{D5CDD505-2E9C-101B-9397-08002B2CF9AE}" pid="28" name="Objective-Date of Original">
    <vt:lpwstr>
    </vt:lpwstr>
  </property>
  <property fmtid="{D5CDD505-2E9C-101B-9397-08002B2CF9AE}" pid="29" name="Objective-SG Web Publication - Category">
    <vt:lpwstr>
    </vt:lpwstr>
  </property>
  <property fmtid="{D5CDD505-2E9C-101B-9397-08002B2CF9AE}" pid="30" name="Objective-SG Web Publication - Category 2 Classification">
    <vt:lpwstr>
    </vt:lpwstr>
  </property>
  <property fmtid="{D5CDD505-2E9C-101B-9397-08002B2CF9AE}" pid="31" name="Objective-Connect Creator">
    <vt:lpwstr>
    </vt:lpwstr>
  </property>
  <property fmtid="{D5CDD505-2E9C-101B-9397-08002B2CF9AE}" pid="32" name="Objective-Connect Creator [system]">
    <vt:lpwstr>
    </vt:lpwstr>
  </property>
</Properties>
</file>